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6528A" w14:textId="77777777" w:rsidR="00252A22" w:rsidRDefault="00252A22" w:rsidP="008501EF">
      <w:pPr>
        <w:pStyle w:val="Title"/>
      </w:pPr>
      <w:bookmarkStart w:id="0" w:name="_Toc442780672"/>
    </w:p>
    <w:p w14:paraId="2E130993" w14:textId="278316BB" w:rsidR="0059729C" w:rsidRDefault="0059729C" w:rsidP="00072A2A">
      <w:pPr>
        <w:pStyle w:val="Subtitle"/>
        <w:rPr>
          <w:b/>
          <w:color w:val="201547" w:themeColor="text2"/>
          <w:sz w:val="48"/>
          <w:szCs w:val="48"/>
        </w:rPr>
      </w:pPr>
      <w:r w:rsidRPr="0059729C">
        <w:rPr>
          <w:b/>
          <w:color w:val="201547" w:themeColor="text2"/>
          <w:sz w:val="48"/>
          <w:szCs w:val="48"/>
        </w:rPr>
        <w:t>Vehicle log sheet</w:t>
      </w:r>
    </w:p>
    <w:p w14:paraId="1D13C3BA" w14:textId="1A487224" w:rsidR="0059729C" w:rsidRDefault="0059729C" w:rsidP="0059729C">
      <w:pPr>
        <w:pStyle w:val="TertiaryTitle"/>
        <w:rPr>
          <w:lang w:eastAsia="en-AU"/>
        </w:rPr>
      </w:pPr>
    </w:p>
    <w:p w14:paraId="051D9D7D" w14:textId="329C2044" w:rsidR="0059729C" w:rsidRDefault="0059729C" w:rsidP="0059729C">
      <w:r>
        <w:t xml:space="preserve">Please ensure that you read the instructions provided overleaf and complete each log book entry correctly. Blank log sheets can be obtained by contacting Carpool on 7005 9255 or </w:t>
      </w:r>
      <w:hyperlink r:id="rId9" w:history="1">
        <w:r w:rsidR="002C46FC" w:rsidRPr="002C46FC">
          <w:rPr>
            <w:rStyle w:val="Hyperlink"/>
          </w:rPr>
          <w:t>carbookings@dtf.vic.gov.au</w:t>
        </w:r>
      </w:hyperlink>
      <w:r w:rsidR="002C46FC">
        <w:t>.</w:t>
      </w:r>
    </w:p>
    <w:p w14:paraId="684F9210" w14:textId="4F1B871F" w:rsidR="0059729C" w:rsidRDefault="0059729C" w:rsidP="0059729C">
      <w:r>
        <w:t xml:space="preserve">Where a vehicle is on hire for more than 7 days, the completed log sheet must be scanned in landscape format and e-mailed to  </w:t>
      </w:r>
      <w:hyperlink r:id="rId10" w:history="1">
        <w:r w:rsidR="002C46FC" w:rsidRPr="002C46FC">
          <w:rPr>
            <w:rStyle w:val="Hyperlink"/>
          </w:rPr>
          <w:t>carbookings@dtf.vic.gov.au</w:t>
        </w:r>
      </w:hyperlink>
      <w:r w:rsidR="002C46FC">
        <w:t xml:space="preserve"> </w:t>
      </w:r>
      <w:r>
        <w:t>at the end of each working week.</w:t>
      </w:r>
    </w:p>
    <w:p w14:paraId="6E1B80E2" w14:textId="444410F2" w:rsidR="002C46FC" w:rsidRPr="0059729C" w:rsidRDefault="001A44BE" w:rsidP="0059729C">
      <w:r w:rsidRPr="004F1B5A">
        <w:rPr>
          <w:rFonts w:cstheme="minorHAnsi"/>
          <w:b/>
          <w:bCs/>
        </w:rPr>
        <w:t>Vehicle registration number</w:t>
      </w:r>
      <w:r>
        <w:rPr>
          <w:rFonts w:cstheme="minorHAnsi"/>
          <w:b/>
          <w:bCs/>
        </w:rPr>
        <w:t xml:space="preserve"> ………………… </w:t>
      </w:r>
      <w:r w:rsidRPr="004F1B5A">
        <w:rPr>
          <w:rFonts w:cstheme="minorHAnsi"/>
          <w:b/>
          <w:bCs/>
        </w:rPr>
        <w:t>Odometer reading brought forward</w:t>
      </w:r>
      <w:r>
        <w:rPr>
          <w:rFonts w:cstheme="minorHAnsi"/>
          <w:b/>
          <w:bCs/>
        </w:rPr>
        <w:t xml:space="preserve"> ………............................</w:t>
      </w:r>
      <w:r w:rsidRPr="001A44BE">
        <w:rPr>
          <w:rFonts w:cstheme="minorHAnsi"/>
          <w:b/>
          <w:bCs/>
        </w:rPr>
        <w:t xml:space="preserve"> </w:t>
      </w:r>
      <w:r w:rsidRPr="004F1B5A">
        <w:rPr>
          <w:rFonts w:cstheme="minorHAnsi"/>
          <w:b/>
          <w:bCs/>
        </w:rPr>
        <w:t>Vehicle location:</w:t>
      </w:r>
    </w:p>
    <w:p w14:paraId="2E5C0BB0" w14:textId="77777777" w:rsidR="002C46FC" w:rsidRPr="002C46FC" w:rsidRDefault="002C46FC" w:rsidP="002C46FC">
      <w:bookmarkStart w:id="1" w:name="_Hlk49950924"/>
      <w:bookmarkEnd w:id="0"/>
    </w:p>
    <w:tbl>
      <w:tblPr>
        <w:tblStyle w:val="DTFtexttable"/>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73"/>
        <w:gridCol w:w="617"/>
        <w:gridCol w:w="599"/>
        <w:gridCol w:w="602"/>
        <w:gridCol w:w="599"/>
        <w:gridCol w:w="523"/>
        <w:gridCol w:w="931"/>
        <w:gridCol w:w="523"/>
        <w:gridCol w:w="613"/>
        <w:gridCol w:w="987"/>
        <w:gridCol w:w="597"/>
        <w:gridCol w:w="1096"/>
        <w:gridCol w:w="1168"/>
        <w:gridCol w:w="888"/>
        <w:gridCol w:w="899"/>
        <w:gridCol w:w="2860"/>
      </w:tblGrid>
      <w:tr w:rsidR="00B06684" w14:paraId="24B687C8" w14:textId="195A0152" w:rsidTr="001A44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94" w:type="dxa"/>
            <w:gridSpan w:val="4"/>
          </w:tcPr>
          <w:p w14:paraId="377F2B8D" w14:textId="0B952ACA" w:rsidR="00B06684" w:rsidRPr="00354182" w:rsidRDefault="00B06684" w:rsidP="00354182">
            <w:pPr>
              <w:pStyle w:val="Heading4"/>
              <w:outlineLvl w:val="3"/>
              <w:rPr>
                <w:b/>
                <w:bCs w:val="0"/>
              </w:rPr>
            </w:pPr>
            <w:r w:rsidRPr="00354182">
              <w:rPr>
                <w:b/>
                <w:bCs w:val="0"/>
              </w:rPr>
              <w:t>Date/time of journey</w:t>
            </w:r>
          </w:p>
        </w:tc>
        <w:tc>
          <w:tcPr>
            <w:tcW w:w="0" w:type="auto"/>
            <w:gridSpan w:val="2"/>
          </w:tcPr>
          <w:p w14:paraId="4D267F5D" w14:textId="69EB981E" w:rsidR="00B06684" w:rsidRPr="00354182" w:rsidRDefault="00B06684" w:rsidP="00354182">
            <w:pPr>
              <w:pStyle w:val="Heading4"/>
              <w:outlineLvl w:val="3"/>
              <w:cnfStyle w:val="100000000000" w:firstRow="1" w:lastRow="0" w:firstColumn="0" w:lastColumn="0" w:oddVBand="0" w:evenVBand="0" w:oddHBand="0" w:evenHBand="0" w:firstRowFirstColumn="0" w:firstRowLastColumn="0" w:lastRowFirstColumn="0" w:lastRowLastColumn="0"/>
              <w:rPr>
                <w:b/>
                <w:bCs w:val="0"/>
              </w:rPr>
            </w:pPr>
            <w:r w:rsidRPr="00354182">
              <w:rPr>
                <w:b/>
                <w:bCs w:val="0"/>
              </w:rPr>
              <w:t>Odometer</w:t>
            </w:r>
          </w:p>
        </w:tc>
        <w:tc>
          <w:tcPr>
            <w:tcW w:w="0" w:type="auto"/>
            <w:gridSpan w:val="3"/>
          </w:tcPr>
          <w:p w14:paraId="2BD47580" w14:textId="71E3C6C8" w:rsidR="00B06684" w:rsidRPr="00354182" w:rsidRDefault="00B06684" w:rsidP="00354182">
            <w:pPr>
              <w:pStyle w:val="Heading4"/>
              <w:outlineLvl w:val="3"/>
              <w:cnfStyle w:val="100000000000" w:firstRow="1" w:lastRow="0" w:firstColumn="0" w:lastColumn="0" w:oddVBand="0" w:evenVBand="0" w:oddHBand="0" w:evenHBand="0" w:firstRowFirstColumn="0" w:firstRowLastColumn="0" w:lastRowFirstColumn="0" w:lastRowLastColumn="0"/>
              <w:rPr>
                <w:b/>
                <w:bCs w:val="0"/>
              </w:rPr>
            </w:pPr>
            <w:r w:rsidRPr="00354182">
              <w:rPr>
                <w:b/>
                <w:bCs w:val="0"/>
              </w:rPr>
              <w:t>Distance travelled</w:t>
            </w:r>
          </w:p>
        </w:tc>
        <w:tc>
          <w:tcPr>
            <w:tcW w:w="0" w:type="auto"/>
            <w:gridSpan w:val="2"/>
          </w:tcPr>
          <w:p w14:paraId="44EFCDDB" w14:textId="209D487D" w:rsidR="00B06684" w:rsidRPr="00354182" w:rsidRDefault="00B06684" w:rsidP="00354182">
            <w:pPr>
              <w:pStyle w:val="Heading4"/>
              <w:outlineLvl w:val="3"/>
              <w:cnfStyle w:val="100000000000" w:firstRow="1" w:lastRow="0" w:firstColumn="0" w:lastColumn="0" w:oddVBand="0" w:evenVBand="0" w:oddHBand="0" w:evenHBand="0" w:firstRowFirstColumn="0" w:firstRowLastColumn="0" w:lastRowFirstColumn="0" w:lastRowLastColumn="0"/>
              <w:rPr>
                <w:b/>
                <w:bCs w:val="0"/>
              </w:rPr>
            </w:pPr>
            <w:r w:rsidRPr="00354182">
              <w:rPr>
                <w:b/>
                <w:bCs w:val="0"/>
              </w:rPr>
              <w:t>Trip details</w:t>
            </w:r>
          </w:p>
        </w:tc>
        <w:tc>
          <w:tcPr>
            <w:tcW w:w="0" w:type="auto"/>
          </w:tcPr>
          <w:p w14:paraId="3EB92EAA" w14:textId="77775E8D" w:rsidR="00B06684" w:rsidRPr="00217051" w:rsidRDefault="00B06684" w:rsidP="00354182">
            <w:pPr>
              <w:pStyle w:val="Heading4"/>
              <w:outlineLvl w:val="3"/>
              <w:cnfStyle w:val="100000000000" w:firstRow="1" w:lastRow="0" w:firstColumn="0" w:lastColumn="0" w:oddVBand="0" w:evenVBand="0" w:oddHBand="0" w:evenHBand="0" w:firstRowFirstColumn="0" w:firstRowLastColumn="0" w:lastRowFirstColumn="0" w:lastRowLastColumn="0"/>
            </w:pPr>
            <w:r w:rsidRPr="004F1B5A">
              <w:rPr>
                <w:b/>
              </w:rPr>
              <w:t>Garaged o/n</w:t>
            </w:r>
          </w:p>
        </w:tc>
        <w:tc>
          <w:tcPr>
            <w:tcW w:w="0" w:type="auto"/>
          </w:tcPr>
          <w:p w14:paraId="6B1BC605" w14:textId="20A26C51" w:rsidR="00B06684" w:rsidRPr="00217051" w:rsidRDefault="00B06684" w:rsidP="00354182">
            <w:pPr>
              <w:pStyle w:val="Heading4"/>
              <w:outlineLvl w:val="3"/>
              <w:cnfStyle w:val="100000000000" w:firstRow="1" w:lastRow="0" w:firstColumn="0" w:lastColumn="0" w:oddVBand="0" w:evenVBand="0" w:oddHBand="0" w:evenHBand="0" w:firstRowFirstColumn="0" w:firstRowLastColumn="0" w:lastRowFirstColumn="0" w:lastRowLastColumn="0"/>
            </w:pPr>
            <w:r w:rsidRPr="004F1B5A">
              <w:rPr>
                <w:b/>
              </w:rPr>
              <w:t>Driver</w:t>
            </w:r>
          </w:p>
        </w:tc>
        <w:tc>
          <w:tcPr>
            <w:tcW w:w="0" w:type="auto"/>
          </w:tcPr>
          <w:p w14:paraId="2388AFD2" w14:textId="12222E54" w:rsidR="00B06684" w:rsidRPr="00217051" w:rsidRDefault="00B06684" w:rsidP="00354182">
            <w:pPr>
              <w:pStyle w:val="Heading4"/>
              <w:outlineLvl w:val="3"/>
              <w:cnfStyle w:val="100000000000" w:firstRow="1" w:lastRow="0" w:firstColumn="0" w:lastColumn="0" w:oddVBand="0" w:evenVBand="0" w:oddHBand="0" w:evenHBand="0" w:firstRowFirstColumn="0" w:firstRowLastColumn="0" w:lastRowFirstColumn="0" w:lastRowLastColumn="0"/>
            </w:pPr>
            <w:r w:rsidRPr="004F1B5A">
              <w:rPr>
                <w:b/>
              </w:rPr>
              <w:t>Driver dept</w:t>
            </w:r>
          </w:p>
        </w:tc>
        <w:tc>
          <w:tcPr>
            <w:tcW w:w="0" w:type="auto"/>
          </w:tcPr>
          <w:p w14:paraId="44580A42" w14:textId="77777777" w:rsidR="00B06684" w:rsidRPr="004F1B5A" w:rsidRDefault="00B06684" w:rsidP="00354182">
            <w:pPr>
              <w:pStyle w:val="Heading4"/>
              <w:outlineLvl w:val="3"/>
              <w:cnfStyle w:val="100000000000" w:firstRow="1" w:lastRow="0" w:firstColumn="0" w:lastColumn="0" w:oddVBand="0" w:evenVBand="0" w:oddHBand="0" w:evenHBand="0" w:firstRowFirstColumn="0" w:firstRowLastColumn="0" w:lastRowFirstColumn="0" w:lastRowLastColumn="0"/>
              <w:rPr>
                <w:b/>
              </w:rPr>
            </w:pPr>
            <w:r w:rsidRPr="004F1B5A">
              <w:rPr>
                <w:b/>
              </w:rPr>
              <w:t>Parking</w:t>
            </w:r>
          </w:p>
          <w:p w14:paraId="4DCDC475" w14:textId="008E533B" w:rsidR="00B06684" w:rsidRPr="00217051" w:rsidRDefault="00B06684" w:rsidP="00354182">
            <w:pPr>
              <w:pStyle w:val="Heading4"/>
              <w:outlineLvl w:val="3"/>
              <w:cnfStyle w:val="100000000000" w:firstRow="1" w:lastRow="0" w:firstColumn="0" w:lastColumn="0" w:oddVBand="0" w:evenVBand="0" w:oddHBand="0" w:evenHBand="0" w:firstRowFirstColumn="0" w:firstRowLastColumn="0" w:lastRowFirstColumn="0" w:lastRowLastColumn="0"/>
            </w:pPr>
            <w:r w:rsidRPr="004F1B5A">
              <w:rPr>
                <w:b/>
              </w:rPr>
              <w:t>Bay#</w:t>
            </w:r>
          </w:p>
        </w:tc>
        <w:tc>
          <w:tcPr>
            <w:tcW w:w="2860" w:type="dxa"/>
          </w:tcPr>
          <w:p w14:paraId="69F6AD0B" w14:textId="6F1BBC52" w:rsidR="00B06684" w:rsidRPr="00217051" w:rsidRDefault="00B06684" w:rsidP="00354182">
            <w:pPr>
              <w:pStyle w:val="Heading4"/>
              <w:outlineLvl w:val="3"/>
              <w:cnfStyle w:val="100000000000" w:firstRow="1" w:lastRow="0" w:firstColumn="0" w:lastColumn="0" w:oddVBand="0" w:evenVBand="0" w:oddHBand="0" w:evenHBand="0" w:firstRowFirstColumn="0" w:firstRowLastColumn="0" w:lastRowFirstColumn="0" w:lastRowLastColumn="0"/>
            </w:pPr>
            <w:r w:rsidRPr="004F1B5A">
              <w:rPr>
                <w:b/>
              </w:rPr>
              <w:t>Fuel level</w:t>
            </w:r>
          </w:p>
        </w:tc>
      </w:tr>
      <w:tr w:rsidR="00354182" w14:paraId="38F490A5" w14:textId="11EC1F65" w:rsidTr="001A44BE">
        <w:tc>
          <w:tcPr>
            <w:cnfStyle w:val="001000000000" w:firstRow="0" w:lastRow="0" w:firstColumn="1" w:lastColumn="0" w:oddVBand="0" w:evenVBand="0" w:oddHBand="0" w:evenHBand="0" w:firstRowFirstColumn="0" w:firstRowLastColumn="0" w:lastRowFirstColumn="0" w:lastRowLastColumn="0"/>
            <w:tcW w:w="674" w:type="dxa"/>
          </w:tcPr>
          <w:p w14:paraId="0983C90B" w14:textId="69AB77E4" w:rsidR="00B06684" w:rsidRDefault="00B06684" w:rsidP="00B06684">
            <w:r w:rsidRPr="00013C80">
              <w:t>Date</w:t>
            </w:r>
            <w:r>
              <w:t xml:space="preserve"> start</w:t>
            </w:r>
          </w:p>
        </w:tc>
        <w:tc>
          <w:tcPr>
            <w:tcW w:w="0" w:type="auto"/>
          </w:tcPr>
          <w:p w14:paraId="1FC4661E" w14:textId="3BE4818A" w:rsidR="00B06684" w:rsidRDefault="00B06684" w:rsidP="00B06684">
            <w:pPr>
              <w:cnfStyle w:val="000000000000" w:firstRow="0" w:lastRow="0" w:firstColumn="0" w:lastColumn="0" w:oddVBand="0" w:evenVBand="0" w:oddHBand="0" w:evenHBand="0" w:firstRowFirstColumn="0" w:firstRowLastColumn="0" w:lastRowFirstColumn="0" w:lastRowLastColumn="0"/>
            </w:pPr>
            <w:r>
              <w:t xml:space="preserve">Time </w:t>
            </w:r>
            <w:proofErr w:type="gramStart"/>
            <w:r>
              <w:t>start</w:t>
            </w:r>
            <w:proofErr w:type="gramEnd"/>
            <w:r>
              <w:t xml:space="preserve"> </w:t>
            </w:r>
          </w:p>
        </w:tc>
        <w:tc>
          <w:tcPr>
            <w:tcW w:w="0" w:type="auto"/>
          </w:tcPr>
          <w:p w14:paraId="4C8E4C70" w14:textId="5F0D244D" w:rsidR="00B06684" w:rsidRDefault="00B06684" w:rsidP="00B06684">
            <w:pPr>
              <w:cnfStyle w:val="000000000000" w:firstRow="0" w:lastRow="0" w:firstColumn="0" w:lastColumn="0" w:oddVBand="0" w:evenVBand="0" w:oddHBand="0" w:evenHBand="0" w:firstRowFirstColumn="0" w:firstRowLastColumn="0" w:lastRowFirstColumn="0" w:lastRowLastColumn="0"/>
            </w:pPr>
            <w:proofErr w:type="gramStart"/>
            <w:r>
              <w:t>Date  end</w:t>
            </w:r>
            <w:proofErr w:type="gramEnd"/>
          </w:p>
        </w:tc>
        <w:tc>
          <w:tcPr>
            <w:tcW w:w="0" w:type="auto"/>
          </w:tcPr>
          <w:p w14:paraId="0A173FBB" w14:textId="3AC39454" w:rsidR="00B06684" w:rsidRDefault="00B06684" w:rsidP="00B06684">
            <w:pPr>
              <w:cnfStyle w:val="000000000000" w:firstRow="0" w:lastRow="0" w:firstColumn="0" w:lastColumn="0" w:oddVBand="0" w:evenVBand="0" w:oddHBand="0" w:evenHBand="0" w:firstRowFirstColumn="0" w:firstRowLastColumn="0" w:lastRowFirstColumn="0" w:lastRowLastColumn="0"/>
            </w:pPr>
            <w:r>
              <w:t>Time end</w:t>
            </w:r>
          </w:p>
        </w:tc>
        <w:tc>
          <w:tcPr>
            <w:tcW w:w="0" w:type="auto"/>
          </w:tcPr>
          <w:p w14:paraId="3D28E137" w14:textId="42FF7FD0" w:rsidR="00B06684" w:rsidRDefault="00B06684" w:rsidP="00B06684">
            <w:pPr>
              <w:cnfStyle w:val="000000000000" w:firstRow="0" w:lastRow="0" w:firstColumn="0" w:lastColumn="0" w:oddVBand="0" w:evenVBand="0" w:oddHBand="0" w:evenHBand="0" w:firstRowFirstColumn="0" w:firstRowLastColumn="0" w:lastRowFirstColumn="0" w:lastRowLastColumn="0"/>
            </w:pPr>
            <w:r w:rsidRPr="00B0718A">
              <w:t>Start</w:t>
            </w:r>
          </w:p>
        </w:tc>
        <w:tc>
          <w:tcPr>
            <w:tcW w:w="0" w:type="auto"/>
          </w:tcPr>
          <w:p w14:paraId="6454C921" w14:textId="5ED72148" w:rsidR="00B06684" w:rsidRDefault="00B06684" w:rsidP="00B06684">
            <w:pPr>
              <w:cnfStyle w:val="000000000000" w:firstRow="0" w:lastRow="0" w:firstColumn="0" w:lastColumn="0" w:oddVBand="0" w:evenVBand="0" w:oddHBand="0" w:evenHBand="0" w:firstRowFirstColumn="0" w:firstRowLastColumn="0" w:lastRowFirstColumn="0" w:lastRowLastColumn="0"/>
            </w:pPr>
            <w:r w:rsidRPr="00B0718A">
              <w:t>End</w:t>
            </w:r>
          </w:p>
        </w:tc>
        <w:tc>
          <w:tcPr>
            <w:tcW w:w="0" w:type="auto"/>
          </w:tcPr>
          <w:p w14:paraId="23B4E223" w14:textId="3BC4FCAC" w:rsidR="00B06684" w:rsidRDefault="00B06684" w:rsidP="00B06684">
            <w:pPr>
              <w:cnfStyle w:val="000000000000" w:firstRow="0" w:lastRow="0" w:firstColumn="0" w:lastColumn="0" w:oddVBand="0" w:evenVBand="0" w:oddHBand="0" w:evenHBand="0" w:firstRowFirstColumn="0" w:firstRowLastColumn="0" w:lastRowFirstColumn="0" w:lastRowLastColumn="0"/>
            </w:pPr>
            <w:r w:rsidRPr="00AB57B6">
              <w:t>Business kms</w:t>
            </w:r>
          </w:p>
        </w:tc>
        <w:tc>
          <w:tcPr>
            <w:tcW w:w="0" w:type="auto"/>
          </w:tcPr>
          <w:p w14:paraId="6D5428D0" w14:textId="0F1E2223" w:rsidR="00B06684" w:rsidRDefault="00B06684" w:rsidP="00B06684">
            <w:pPr>
              <w:cnfStyle w:val="000000000000" w:firstRow="0" w:lastRow="0" w:firstColumn="0" w:lastColumn="0" w:oddVBand="0" w:evenVBand="0" w:oddHBand="0" w:evenHBand="0" w:firstRowFirstColumn="0" w:firstRowLastColumn="0" w:lastRowFirstColumn="0" w:lastRowLastColumn="0"/>
            </w:pPr>
            <w:r w:rsidRPr="00AB57B6">
              <w:t>Pvt kms</w:t>
            </w:r>
          </w:p>
        </w:tc>
        <w:tc>
          <w:tcPr>
            <w:tcW w:w="0" w:type="auto"/>
          </w:tcPr>
          <w:p w14:paraId="6EDA19FA" w14:textId="12104F6A" w:rsidR="00B06684" w:rsidRDefault="00B06684" w:rsidP="00B06684">
            <w:pPr>
              <w:cnfStyle w:val="000000000000" w:firstRow="0" w:lastRow="0" w:firstColumn="0" w:lastColumn="0" w:oddVBand="0" w:evenVBand="0" w:oddHBand="0" w:evenHBand="0" w:firstRowFirstColumn="0" w:firstRowLastColumn="0" w:lastRowFirstColumn="0" w:lastRowLastColumn="0"/>
            </w:pPr>
            <w:r w:rsidRPr="00AB57B6">
              <w:t>Total kms</w:t>
            </w:r>
          </w:p>
        </w:tc>
        <w:tc>
          <w:tcPr>
            <w:tcW w:w="0" w:type="auto"/>
          </w:tcPr>
          <w:p w14:paraId="40238D5F" w14:textId="08A6B165" w:rsidR="00B06684" w:rsidRDefault="00B06684" w:rsidP="00B06684">
            <w:pPr>
              <w:cnfStyle w:val="000000000000" w:firstRow="0" w:lastRow="0" w:firstColumn="0" w:lastColumn="0" w:oddVBand="0" w:evenVBand="0" w:oddHBand="0" w:evenHBand="0" w:firstRowFirstColumn="0" w:firstRowLastColumn="0" w:lastRowFirstColumn="0" w:lastRowLastColumn="0"/>
            </w:pPr>
            <w:r w:rsidRPr="000331FA">
              <w:t>Destination</w:t>
            </w:r>
          </w:p>
        </w:tc>
        <w:tc>
          <w:tcPr>
            <w:tcW w:w="0" w:type="auto"/>
          </w:tcPr>
          <w:p w14:paraId="2EF3519A" w14:textId="02A9E177" w:rsidR="00B06684" w:rsidRDefault="00B06684" w:rsidP="00B06684">
            <w:pPr>
              <w:cnfStyle w:val="000000000000" w:firstRow="0" w:lastRow="0" w:firstColumn="0" w:lastColumn="0" w:oddVBand="0" w:evenVBand="0" w:oddHBand="0" w:evenHBand="0" w:firstRowFirstColumn="0" w:firstRowLastColumn="0" w:lastRowFirstColumn="0" w:lastRowLastColumn="0"/>
            </w:pPr>
            <w:r w:rsidRPr="000331FA">
              <w:t>Trip code</w:t>
            </w:r>
          </w:p>
        </w:tc>
        <w:tc>
          <w:tcPr>
            <w:tcW w:w="0" w:type="auto"/>
          </w:tcPr>
          <w:p w14:paraId="478E3D7D" w14:textId="4D158911" w:rsidR="00B06684" w:rsidRDefault="00B06684" w:rsidP="00B06684">
            <w:pPr>
              <w:cnfStyle w:val="000000000000" w:firstRow="0" w:lastRow="0" w:firstColumn="0" w:lastColumn="0" w:oddVBand="0" w:evenVBand="0" w:oddHBand="0" w:evenHBand="0" w:firstRowFirstColumn="0" w:firstRowLastColumn="0" w:lastRowFirstColumn="0" w:lastRowLastColumn="0"/>
            </w:pPr>
            <w:r>
              <w:t>Y/N</w:t>
            </w:r>
          </w:p>
        </w:tc>
        <w:tc>
          <w:tcPr>
            <w:tcW w:w="0" w:type="auto"/>
          </w:tcPr>
          <w:p w14:paraId="7E6EE4D6" w14:textId="37311DBF" w:rsidR="00B06684" w:rsidRDefault="00B06684" w:rsidP="00B06684">
            <w:pPr>
              <w:cnfStyle w:val="000000000000" w:firstRow="0" w:lastRow="0" w:firstColumn="0" w:lastColumn="0" w:oddVBand="0" w:evenVBand="0" w:oddHBand="0" w:evenHBand="0" w:firstRowFirstColumn="0" w:firstRowLastColumn="0" w:lastRowFirstColumn="0" w:lastRowLastColumn="0"/>
            </w:pPr>
            <w:r w:rsidRPr="00B06684">
              <w:t>(please print name clearly)</w:t>
            </w:r>
          </w:p>
        </w:tc>
        <w:tc>
          <w:tcPr>
            <w:tcW w:w="0" w:type="auto"/>
          </w:tcPr>
          <w:p w14:paraId="7F4DD8C1" w14:textId="77777777" w:rsidR="00B06684" w:rsidRDefault="00B06684" w:rsidP="00B06684">
            <w:pPr>
              <w:cnfStyle w:val="000000000000" w:firstRow="0" w:lastRow="0" w:firstColumn="0" w:lastColumn="0" w:oddVBand="0" w:evenVBand="0" w:oddHBand="0" w:evenHBand="0" w:firstRowFirstColumn="0" w:firstRowLastColumn="0" w:lastRowFirstColumn="0" w:lastRowLastColumn="0"/>
            </w:pPr>
          </w:p>
        </w:tc>
        <w:tc>
          <w:tcPr>
            <w:tcW w:w="0" w:type="auto"/>
          </w:tcPr>
          <w:p w14:paraId="68815D6C" w14:textId="77777777" w:rsidR="00B06684" w:rsidRDefault="00B06684" w:rsidP="00B06684">
            <w:pPr>
              <w:cnfStyle w:val="000000000000" w:firstRow="0" w:lastRow="0" w:firstColumn="0" w:lastColumn="0" w:oddVBand="0" w:evenVBand="0" w:oddHBand="0" w:evenHBand="0" w:firstRowFirstColumn="0" w:firstRowLastColumn="0" w:lastRowFirstColumn="0" w:lastRowLastColumn="0"/>
            </w:pPr>
          </w:p>
        </w:tc>
        <w:tc>
          <w:tcPr>
            <w:tcW w:w="2860" w:type="dxa"/>
          </w:tcPr>
          <w:p w14:paraId="45E9D512" w14:textId="0F6AD13A" w:rsidR="00B06684" w:rsidRDefault="00B06684" w:rsidP="00B06684">
            <w:pPr>
              <w:cnfStyle w:val="000000000000" w:firstRow="0" w:lastRow="0" w:firstColumn="0" w:lastColumn="0" w:oddVBand="0" w:evenVBand="0" w:oddHBand="0" w:evenHBand="0" w:firstRowFirstColumn="0" w:firstRowLastColumn="0" w:lastRowFirstColumn="0" w:lastRowLastColumn="0"/>
            </w:pPr>
            <w:r w:rsidRPr="00B06684">
              <w:t>(must be returned with full tank)</w:t>
            </w:r>
          </w:p>
        </w:tc>
      </w:tr>
      <w:tr w:rsidR="00354182" w14:paraId="4C54D5E6" w14:textId="44D12391" w:rsidTr="001A44BE">
        <w:tc>
          <w:tcPr>
            <w:cnfStyle w:val="001000000000" w:firstRow="0" w:lastRow="0" w:firstColumn="1" w:lastColumn="0" w:oddVBand="0" w:evenVBand="0" w:oddHBand="0" w:evenHBand="0" w:firstRowFirstColumn="0" w:firstRowLastColumn="0" w:lastRowFirstColumn="0" w:lastRowLastColumn="0"/>
            <w:tcW w:w="674" w:type="dxa"/>
          </w:tcPr>
          <w:p w14:paraId="195DEE20" w14:textId="749743C6" w:rsidR="00B06684" w:rsidRDefault="00B06684" w:rsidP="00ED2ACB"/>
        </w:tc>
        <w:tc>
          <w:tcPr>
            <w:tcW w:w="0" w:type="auto"/>
          </w:tcPr>
          <w:p w14:paraId="4384EF7B" w14:textId="7FE568AB"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5DE421D1" w14:textId="1504671C"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13F22A7E" w14:textId="0FFCB17C"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54734E94"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669A6E03"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4D7B58A8"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100510A2"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590B7E71"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28FE8A3F"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480A5A85"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503F6CAB"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30B0106B"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6D72B614"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64C01BF8"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2860" w:type="dxa"/>
          </w:tcPr>
          <w:p w14:paraId="38FDD8EE"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r>
      <w:tr w:rsidR="00354182" w14:paraId="3A92D0B3" w14:textId="127701C2" w:rsidTr="001A44BE">
        <w:tc>
          <w:tcPr>
            <w:cnfStyle w:val="001000000000" w:firstRow="0" w:lastRow="0" w:firstColumn="1" w:lastColumn="0" w:oddVBand="0" w:evenVBand="0" w:oddHBand="0" w:evenHBand="0" w:firstRowFirstColumn="0" w:firstRowLastColumn="0" w:lastRowFirstColumn="0" w:lastRowLastColumn="0"/>
            <w:tcW w:w="674" w:type="dxa"/>
          </w:tcPr>
          <w:p w14:paraId="6D9EC63F" w14:textId="6A0FEC34" w:rsidR="00B06684" w:rsidRDefault="00B06684" w:rsidP="00ED2ACB"/>
        </w:tc>
        <w:tc>
          <w:tcPr>
            <w:tcW w:w="0" w:type="auto"/>
          </w:tcPr>
          <w:p w14:paraId="7F285C17" w14:textId="1EED69E6"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4A61CC46" w14:textId="64F46CBE"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24E68541" w14:textId="6C318A35"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347C550D"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20D7AE03"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0D3B7E36"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3E659E48"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173089F7"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3C2979E2"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1E35B2F0"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0D1E60E1"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7B2BB4C7"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56C32290"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1711DA49"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2860" w:type="dxa"/>
          </w:tcPr>
          <w:p w14:paraId="22EFF28C"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r>
      <w:tr w:rsidR="00B06684" w14:paraId="5C9829CB" w14:textId="77777777" w:rsidTr="001A44BE">
        <w:tc>
          <w:tcPr>
            <w:cnfStyle w:val="001000000000" w:firstRow="0" w:lastRow="0" w:firstColumn="1" w:lastColumn="0" w:oddVBand="0" w:evenVBand="0" w:oddHBand="0" w:evenHBand="0" w:firstRowFirstColumn="0" w:firstRowLastColumn="0" w:lastRowFirstColumn="0" w:lastRowLastColumn="0"/>
            <w:tcW w:w="674" w:type="dxa"/>
          </w:tcPr>
          <w:p w14:paraId="4AE9ADAE" w14:textId="77777777" w:rsidR="00B06684" w:rsidRDefault="00B06684" w:rsidP="00ED2ACB"/>
        </w:tc>
        <w:tc>
          <w:tcPr>
            <w:tcW w:w="0" w:type="auto"/>
          </w:tcPr>
          <w:p w14:paraId="01B8BFAF"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279E5D64"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01717D62"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79E3B79E"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3008303F"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452FAC0A"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50E7DC97"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6A066857"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12DDC97E"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6187B239"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2DCD318A"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33F24623"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70797FBC"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00263308"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2860" w:type="dxa"/>
          </w:tcPr>
          <w:p w14:paraId="54806464"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r>
      <w:tr w:rsidR="00B06684" w14:paraId="3C7026DA" w14:textId="77777777" w:rsidTr="001A44BE">
        <w:tc>
          <w:tcPr>
            <w:cnfStyle w:val="001000000000" w:firstRow="0" w:lastRow="0" w:firstColumn="1" w:lastColumn="0" w:oddVBand="0" w:evenVBand="0" w:oddHBand="0" w:evenHBand="0" w:firstRowFirstColumn="0" w:firstRowLastColumn="0" w:lastRowFirstColumn="0" w:lastRowLastColumn="0"/>
            <w:tcW w:w="674" w:type="dxa"/>
          </w:tcPr>
          <w:p w14:paraId="54883453" w14:textId="77777777" w:rsidR="00B06684" w:rsidRDefault="00B06684" w:rsidP="00ED2ACB"/>
        </w:tc>
        <w:tc>
          <w:tcPr>
            <w:tcW w:w="0" w:type="auto"/>
          </w:tcPr>
          <w:p w14:paraId="084C3D5B"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6FDA806E"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2C7DFAE4"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780ECB46"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6A994373"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14BD78E8"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43D425DC"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3CBD50FF"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45D92BF1"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37778635"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7F6467EE"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49F41D02"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35099FD5"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4D457A81"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2860" w:type="dxa"/>
          </w:tcPr>
          <w:p w14:paraId="7D7995AE"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r>
      <w:tr w:rsidR="00B06684" w14:paraId="0949C460" w14:textId="77777777" w:rsidTr="001A44BE">
        <w:tc>
          <w:tcPr>
            <w:cnfStyle w:val="001000000000" w:firstRow="0" w:lastRow="0" w:firstColumn="1" w:lastColumn="0" w:oddVBand="0" w:evenVBand="0" w:oddHBand="0" w:evenHBand="0" w:firstRowFirstColumn="0" w:firstRowLastColumn="0" w:lastRowFirstColumn="0" w:lastRowLastColumn="0"/>
            <w:tcW w:w="674" w:type="dxa"/>
          </w:tcPr>
          <w:p w14:paraId="5302DABF" w14:textId="77777777" w:rsidR="00B06684" w:rsidRDefault="00B06684" w:rsidP="00ED2ACB"/>
        </w:tc>
        <w:tc>
          <w:tcPr>
            <w:tcW w:w="0" w:type="auto"/>
          </w:tcPr>
          <w:p w14:paraId="2F8EAE86"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0FCA1C0E"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57A3029A"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23A7ACA8"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72977348"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372E9196"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1093E7DC"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15329786"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50EBB6C9"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7DD02551"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35348EA3"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3C50C095"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00F8E4E8"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67724469"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2860" w:type="dxa"/>
          </w:tcPr>
          <w:p w14:paraId="25B76FD3"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r>
      <w:tr w:rsidR="00B06684" w14:paraId="52C62255" w14:textId="77777777" w:rsidTr="001A44BE">
        <w:tc>
          <w:tcPr>
            <w:cnfStyle w:val="001000000000" w:firstRow="0" w:lastRow="0" w:firstColumn="1" w:lastColumn="0" w:oddVBand="0" w:evenVBand="0" w:oddHBand="0" w:evenHBand="0" w:firstRowFirstColumn="0" w:firstRowLastColumn="0" w:lastRowFirstColumn="0" w:lastRowLastColumn="0"/>
            <w:tcW w:w="674" w:type="dxa"/>
          </w:tcPr>
          <w:p w14:paraId="6DFF5EBB" w14:textId="77777777" w:rsidR="00B06684" w:rsidRDefault="00B06684" w:rsidP="00ED2ACB"/>
        </w:tc>
        <w:tc>
          <w:tcPr>
            <w:tcW w:w="0" w:type="auto"/>
          </w:tcPr>
          <w:p w14:paraId="78E20D30"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1320E1F4"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6F88F653"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745EC031"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72000352"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058C53CF"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7377D8C7"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57C44D6B"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20DAD6EB"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0673AF12"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1F0FF3C6"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4207A92E"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3AF210AB"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0" w:type="auto"/>
          </w:tcPr>
          <w:p w14:paraId="73764A7B"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c>
          <w:tcPr>
            <w:tcW w:w="2860" w:type="dxa"/>
          </w:tcPr>
          <w:p w14:paraId="1C145323" w14:textId="77777777" w:rsidR="00B06684" w:rsidRDefault="00B06684" w:rsidP="00ED2ACB">
            <w:pPr>
              <w:cnfStyle w:val="000000000000" w:firstRow="0" w:lastRow="0" w:firstColumn="0" w:lastColumn="0" w:oddVBand="0" w:evenVBand="0" w:oddHBand="0" w:evenHBand="0" w:firstRowFirstColumn="0" w:firstRowLastColumn="0" w:lastRowFirstColumn="0" w:lastRowLastColumn="0"/>
            </w:pPr>
          </w:p>
        </w:tc>
      </w:tr>
      <w:bookmarkEnd w:id="1"/>
    </w:tbl>
    <w:p w14:paraId="32C31597" w14:textId="77777777" w:rsidR="00FE24E9" w:rsidRPr="00905509" w:rsidRDefault="00FE24E9" w:rsidP="00FE24E9">
      <w:pPr>
        <w:rPr>
          <w:vertAlign w:val="subscript"/>
        </w:rPr>
      </w:pPr>
    </w:p>
    <w:p w14:paraId="479A97DF" w14:textId="77777777" w:rsidR="00FE24E9" w:rsidRPr="00905509" w:rsidRDefault="00FE24E9" w:rsidP="00030708"/>
    <w:tbl>
      <w:tblPr>
        <w:tblStyle w:val="DTFfinancialtable"/>
        <w:tblpPr w:leftFromText="180" w:rightFromText="180" w:horzAnchor="margin" w:tblpY="6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0"/>
        <w:gridCol w:w="6470"/>
      </w:tblGrid>
      <w:tr w:rsidR="00354182" w14:paraId="7AFFDC4B" w14:textId="77777777" w:rsidTr="009A62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40" w:type="dxa"/>
            <w:gridSpan w:val="2"/>
          </w:tcPr>
          <w:p w14:paraId="0B7AA45B" w14:textId="77968C87" w:rsidR="00354182" w:rsidRDefault="00354182" w:rsidP="00354182">
            <w:pPr>
              <w:pStyle w:val="Heading3"/>
              <w:jc w:val="center"/>
              <w:outlineLvl w:val="2"/>
            </w:pPr>
            <w:r w:rsidRPr="004F1B5A">
              <w:rPr>
                <w:rFonts w:eastAsia="Times New Roman"/>
                <w:b/>
                <w:lang w:eastAsia="en-AU"/>
              </w:rPr>
              <w:t>Trip codes – Business travel</w:t>
            </w:r>
          </w:p>
        </w:tc>
      </w:tr>
      <w:tr w:rsidR="00354182" w14:paraId="74AF51BF" w14:textId="77777777" w:rsidTr="00354182">
        <w:tc>
          <w:tcPr>
            <w:cnfStyle w:val="001000000000" w:firstRow="0" w:lastRow="0" w:firstColumn="1" w:lastColumn="0" w:oddVBand="0" w:evenVBand="0" w:oddHBand="0" w:evenHBand="0" w:firstRowFirstColumn="0" w:firstRowLastColumn="0" w:lastRowFirstColumn="0" w:lastRowLastColumn="0"/>
            <w:tcW w:w="6470" w:type="dxa"/>
            <w:shd w:val="clear" w:color="auto" w:fill="auto"/>
          </w:tcPr>
          <w:p w14:paraId="44B33403" w14:textId="766301C1" w:rsidR="00354182" w:rsidRDefault="00354182" w:rsidP="00354182">
            <w:r w:rsidRPr="004F1B5A">
              <w:rPr>
                <w:rFonts w:eastAsiaTheme="minorEastAsia" w:cstheme="minorHAnsi"/>
                <w:b/>
                <w:bCs/>
                <w:sz w:val="20"/>
                <w:szCs w:val="20"/>
                <w:lang w:eastAsia="en-AU"/>
              </w:rPr>
              <w:t>Code A –</w:t>
            </w:r>
            <w:r w:rsidRPr="004F1B5A">
              <w:rPr>
                <w:rFonts w:eastAsiaTheme="minorEastAsia" w:cstheme="minorHAnsi"/>
                <w:sz w:val="20"/>
                <w:szCs w:val="20"/>
                <w:lang w:eastAsia="en-AU"/>
              </w:rPr>
              <w:t xml:space="preserve"> </w:t>
            </w:r>
            <w:r w:rsidRPr="004F1B5A">
              <w:rPr>
                <w:rFonts w:cstheme="minorHAnsi"/>
                <w:sz w:val="20"/>
                <w:szCs w:val="20"/>
                <w:lang w:eastAsia="en-AU"/>
              </w:rPr>
              <w:t>Meeting/Conference/Workshop attendance</w:t>
            </w:r>
          </w:p>
        </w:tc>
        <w:tc>
          <w:tcPr>
            <w:tcW w:w="6470" w:type="dxa"/>
          </w:tcPr>
          <w:p w14:paraId="29DF4037" w14:textId="4F473935" w:rsidR="00354182" w:rsidRDefault="00354182" w:rsidP="00354182">
            <w:pPr>
              <w:jc w:val="left"/>
              <w:cnfStyle w:val="000000000000" w:firstRow="0" w:lastRow="0" w:firstColumn="0" w:lastColumn="0" w:oddVBand="0" w:evenVBand="0" w:oddHBand="0" w:evenHBand="0" w:firstRowFirstColumn="0" w:firstRowLastColumn="0" w:lastRowFirstColumn="0" w:lastRowLastColumn="0"/>
            </w:pPr>
            <w:r w:rsidRPr="004F1B5A">
              <w:rPr>
                <w:rFonts w:eastAsiaTheme="minorEastAsia" w:cstheme="minorHAnsi"/>
                <w:b/>
                <w:bCs/>
                <w:sz w:val="20"/>
                <w:szCs w:val="20"/>
                <w:lang w:eastAsia="en-AU"/>
              </w:rPr>
              <w:t xml:space="preserve">Code H- </w:t>
            </w:r>
            <w:r w:rsidRPr="004F1B5A">
              <w:rPr>
                <w:rFonts w:cstheme="minorHAnsi"/>
                <w:sz w:val="20"/>
                <w:szCs w:val="20"/>
                <w:lang w:eastAsia="en-AU"/>
              </w:rPr>
              <w:t>Site inspection</w:t>
            </w:r>
          </w:p>
        </w:tc>
      </w:tr>
      <w:tr w:rsidR="00354182" w14:paraId="49298226" w14:textId="77777777" w:rsidTr="003541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0" w:type="dxa"/>
            <w:shd w:val="clear" w:color="auto" w:fill="auto"/>
          </w:tcPr>
          <w:p w14:paraId="04E00F71" w14:textId="7A6A8170" w:rsidR="00354182" w:rsidRDefault="00354182" w:rsidP="00354182">
            <w:r w:rsidRPr="004F1B5A">
              <w:rPr>
                <w:rFonts w:eastAsiaTheme="minorEastAsia" w:cstheme="minorHAnsi"/>
                <w:b/>
                <w:bCs/>
                <w:sz w:val="20"/>
                <w:szCs w:val="20"/>
                <w:lang w:eastAsia="en-AU"/>
              </w:rPr>
              <w:t>Code B-</w:t>
            </w:r>
            <w:r w:rsidRPr="004F1B5A">
              <w:rPr>
                <w:rFonts w:eastAsiaTheme="minorEastAsia" w:cstheme="minorHAnsi"/>
                <w:sz w:val="20"/>
                <w:szCs w:val="20"/>
                <w:lang w:eastAsia="en-AU"/>
              </w:rPr>
              <w:t xml:space="preserve"> </w:t>
            </w:r>
            <w:r w:rsidRPr="004F1B5A">
              <w:rPr>
                <w:rFonts w:cstheme="minorHAnsi"/>
                <w:sz w:val="20"/>
                <w:szCs w:val="20"/>
                <w:lang w:eastAsia="en-AU"/>
              </w:rPr>
              <w:t>Client visits/Client transport</w:t>
            </w:r>
          </w:p>
        </w:tc>
        <w:tc>
          <w:tcPr>
            <w:tcW w:w="6470" w:type="dxa"/>
          </w:tcPr>
          <w:p w14:paraId="22BD09B1" w14:textId="62F4A810" w:rsidR="00354182" w:rsidRDefault="00354182" w:rsidP="00354182">
            <w:pPr>
              <w:jc w:val="left"/>
              <w:cnfStyle w:val="000000010000" w:firstRow="0" w:lastRow="0" w:firstColumn="0" w:lastColumn="0" w:oddVBand="0" w:evenVBand="0" w:oddHBand="0" w:evenHBand="1" w:firstRowFirstColumn="0" w:firstRowLastColumn="0" w:lastRowFirstColumn="0" w:lastRowLastColumn="0"/>
            </w:pPr>
            <w:r w:rsidRPr="004F1B5A">
              <w:rPr>
                <w:rFonts w:eastAsiaTheme="minorEastAsia" w:cstheme="minorHAnsi"/>
                <w:b/>
                <w:bCs/>
                <w:sz w:val="20"/>
                <w:szCs w:val="20"/>
                <w:lang w:eastAsia="en-AU"/>
              </w:rPr>
              <w:t>Code J</w:t>
            </w:r>
            <w:r w:rsidRPr="004F1B5A">
              <w:rPr>
                <w:rFonts w:eastAsiaTheme="minorEastAsia" w:cstheme="minorHAnsi"/>
                <w:sz w:val="20"/>
                <w:szCs w:val="20"/>
                <w:lang w:eastAsia="en-AU"/>
              </w:rPr>
              <w:t>-</w:t>
            </w:r>
            <w:r w:rsidRPr="004F1B5A">
              <w:rPr>
                <w:rFonts w:cstheme="minorHAnsi"/>
                <w:sz w:val="20"/>
                <w:szCs w:val="20"/>
                <w:lang w:eastAsia="en-AU"/>
              </w:rPr>
              <w:t>On call work/home travel (transport bulky equipment)</w:t>
            </w:r>
          </w:p>
        </w:tc>
      </w:tr>
      <w:tr w:rsidR="00354182" w14:paraId="1577469D" w14:textId="77777777" w:rsidTr="00354182">
        <w:tc>
          <w:tcPr>
            <w:cnfStyle w:val="001000000000" w:firstRow="0" w:lastRow="0" w:firstColumn="1" w:lastColumn="0" w:oddVBand="0" w:evenVBand="0" w:oddHBand="0" w:evenHBand="0" w:firstRowFirstColumn="0" w:firstRowLastColumn="0" w:lastRowFirstColumn="0" w:lastRowLastColumn="0"/>
            <w:tcW w:w="6470" w:type="dxa"/>
            <w:shd w:val="clear" w:color="auto" w:fill="auto"/>
          </w:tcPr>
          <w:p w14:paraId="5872C425" w14:textId="5EE049BF" w:rsidR="00354182" w:rsidRDefault="00354182" w:rsidP="00354182">
            <w:r w:rsidRPr="004F1B5A">
              <w:rPr>
                <w:rFonts w:eastAsiaTheme="minorEastAsia" w:cstheme="minorHAnsi"/>
                <w:b/>
                <w:bCs/>
                <w:sz w:val="20"/>
                <w:szCs w:val="20"/>
                <w:lang w:eastAsia="en-AU"/>
              </w:rPr>
              <w:t>Code C-</w:t>
            </w:r>
            <w:r w:rsidRPr="004F1B5A">
              <w:rPr>
                <w:rFonts w:eastAsiaTheme="minorEastAsia" w:cstheme="minorHAnsi"/>
                <w:sz w:val="20"/>
                <w:szCs w:val="20"/>
                <w:lang w:eastAsia="en-AU"/>
              </w:rPr>
              <w:t xml:space="preserve"> </w:t>
            </w:r>
            <w:r w:rsidRPr="004F1B5A">
              <w:rPr>
                <w:rFonts w:cstheme="minorHAnsi"/>
                <w:sz w:val="20"/>
                <w:szCs w:val="20"/>
                <w:lang w:eastAsia="en-AU"/>
              </w:rPr>
              <w:t>Deliveries/Courier</w:t>
            </w:r>
          </w:p>
        </w:tc>
        <w:tc>
          <w:tcPr>
            <w:tcW w:w="6470" w:type="dxa"/>
          </w:tcPr>
          <w:p w14:paraId="45DB9F33" w14:textId="5D7A1FB8" w:rsidR="00354182" w:rsidRDefault="00354182" w:rsidP="00354182">
            <w:pPr>
              <w:jc w:val="left"/>
              <w:cnfStyle w:val="000000000000" w:firstRow="0" w:lastRow="0" w:firstColumn="0" w:lastColumn="0" w:oddVBand="0" w:evenVBand="0" w:oddHBand="0" w:evenHBand="0" w:firstRowFirstColumn="0" w:firstRowLastColumn="0" w:lastRowFirstColumn="0" w:lastRowLastColumn="0"/>
            </w:pPr>
            <w:r w:rsidRPr="004F1B5A">
              <w:rPr>
                <w:rFonts w:eastAsiaTheme="minorEastAsia" w:cstheme="minorHAnsi"/>
                <w:b/>
                <w:bCs/>
                <w:sz w:val="20"/>
                <w:szCs w:val="20"/>
                <w:lang w:eastAsia="en-AU"/>
              </w:rPr>
              <w:t xml:space="preserve">Code K- </w:t>
            </w:r>
            <w:r w:rsidRPr="004F1B5A">
              <w:rPr>
                <w:rFonts w:eastAsiaTheme="minorEastAsia" w:cstheme="minorHAnsi"/>
                <w:sz w:val="20"/>
                <w:szCs w:val="20"/>
                <w:lang w:eastAsia="en-AU"/>
              </w:rPr>
              <w:t>Call out from home to incident and return. (Call out begins when on duty is commenced upon receiving call to travel to incident and to return home.</w:t>
            </w:r>
          </w:p>
        </w:tc>
      </w:tr>
      <w:tr w:rsidR="00354182" w14:paraId="1BEAE0A2" w14:textId="77777777" w:rsidTr="003541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0" w:type="dxa"/>
            <w:shd w:val="clear" w:color="auto" w:fill="auto"/>
          </w:tcPr>
          <w:p w14:paraId="1BDCBBC5" w14:textId="311FAEEF" w:rsidR="00354182" w:rsidRDefault="00354182" w:rsidP="00354182">
            <w:r w:rsidRPr="004F1B5A">
              <w:rPr>
                <w:rFonts w:eastAsiaTheme="minorEastAsia" w:cstheme="minorHAnsi"/>
                <w:b/>
                <w:bCs/>
                <w:sz w:val="20"/>
                <w:szCs w:val="20"/>
                <w:lang w:eastAsia="en-AU"/>
              </w:rPr>
              <w:t>Code D-</w:t>
            </w:r>
            <w:r w:rsidRPr="004F1B5A">
              <w:rPr>
                <w:rFonts w:eastAsiaTheme="minorEastAsia" w:cstheme="minorHAnsi"/>
                <w:sz w:val="20"/>
                <w:szCs w:val="20"/>
                <w:lang w:eastAsia="en-AU"/>
              </w:rPr>
              <w:t xml:space="preserve"> </w:t>
            </w:r>
            <w:r w:rsidRPr="004F1B5A">
              <w:rPr>
                <w:rFonts w:cstheme="minorHAnsi"/>
                <w:sz w:val="20"/>
                <w:szCs w:val="20"/>
                <w:lang w:eastAsia="en-AU"/>
              </w:rPr>
              <w:t>Executive Officer</w:t>
            </w:r>
          </w:p>
        </w:tc>
        <w:tc>
          <w:tcPr>
            <w:tcW w:w="6470" w:type="dxa"/>
          </w:tcPr>
          <w:p w14:paraId="7E1C3A05" w14:textId="2786DF8B" w:rsidR="00354182" w:rsidRDefault="00354182" w:rsidP="00354182">
            <w:pPr>
              <w:jc w:val="left"/>
              <w:cnfStyle w:val="000000010000" w:firstRow="0" w:lastRow="0" w:firstColumn="0" w:lastColumn="0" w:oddVBand="0" w:evenVBand="0" w:oddHBand="0" w:evenHBand="1" w:firstRowFirstColumn="0" w:firstRowLastColumn="0" w:lastRowFirstColumn="0" w:lastRowLastColumn="0"/>
            </w:pPr>
            <w:r w:rsidRPr="004F1B5A">
              <w:rPr>
                <w:rFonts w:eastAsiaTheme="minorEastAsia" w:cstheme="minorHAnsi"/>
                <w:b/>
                <w:bCs/>
                <w:sz w:val="20"/>
                <w:szCs w:val="20"/>
                <w:lang w:eastAsia="en-AU"/>
              </w:rPr>
              <w:t>Code L-</w:t>
            </w:r>
            <w:r w:rsidRPr="004F1B5A">
              <w:rPr>
                <w:rFonts w:eastAsiaTheme="minorEastAsia" w:cstheme="minorHAnsi"/>
                <w:sz w:val="20"/>
                <w:szCs w:val="20"/>
                <w:lang w:eastAsia="en-AU"/>
              </w:rPr>
              <w:t>Work/home (</w:t>
            </w:r>
            <w:r>
              <w:rPr>
                <w:rFonts w:eastAsiaTheme="minorEastAsia" w:cstheme="minorHAnsi"/>
                <w:sz w:val="20"/>
                <w:szCs w:val="20"/>
                <w:lang w:eastAsia="en-AU"/>
              </w:rPr>
              <w:t>t</w:t>
            </w:r>
            <w:r w:rsidRPr="004F1B5A">
              <w:rPr>
                <w:rFonts w:eastAsiaTheme="minorEastAsia" w:cstheme="minorHAnsi"/>
                <w:sz w:val="20"/>
                <w:szCs w:val="20"/>
                <w:lang w:eastAsia="en-AU"/>
              </w:rPr>
              <w:t>ransport bulky equipment from workplace to home and from home to workplace. Not considered business travel if equipment kept at home).</w:t>
            </w:r>
          </w:p>
        </w:tc>
      </w:tr>
      <w:tr w:rsidR="00354182" w14:paraId="0BA42906" w14:textId="77777777" w:rsidTr="00354182">
        <w:tc>
          <w:tcPr>
            <w:cnfStyle w:val="001000000000" w:firstRow="0" w:lastRow="0" w:firstColumn="1" w:lastColumn="0" w:oddVBand="0" w:evenVBand="0" w:oddHBand="0" w:evenHBand="0" w:firstRowFirstColumn="0" w:firstRowLastColumn="0" w:lastRowFirstColumn="0" w:lastRowLastColumn="0"/>
            <w:tcW w:w="6470" w:type="dxa"/>
            <w:shd w:val="clear" w:color="auto" w:fill="auto"/>
          </w:tcPr>
          <w:p w14:paraId="1CB8626C" w14:textId="7C3A8D5E" w:rsidR="00354182" w:rsidRDefault="00354182" w:rsidP="00354182">
            <w:r w:rsidRPr="004F1B5A">
              <w:rPr>
                <w:rFonts w:eastAsiaTheme="minorEastAsia" w:cstheme="minorHAnsi"/>
                <w:b/>
                <w:bCs/>
                <w:sz w:val="20"/>
                <w:szCs w:val="20"/>
                <w:lang w:eastAsia="en-AU"/>
              </w:rPr>
              <w:t>Code F</w:t>
            </w:r>
            <w:r w:rsidRPr="004F1B5A">
              <w:rPr>
                <w:rFonts w:cstheme="minorHAnsi"/>
                <w:sz w:val="20"/>
                <w:szCs w:val="20"/>
                <w:lang w:eastAsia="en-AU"/>
              </w:rPr>
              <w:t>- Downtime/service and repair/accident repair</w:t>
            </w:r>
          </w:p>
        </w:tc>
        <w:tc>
          <w:tcPr>
            <w:tcW w:w="6470" w:type="dxa"/>
          </w:tcPr>
          <w:p w14:paraId="68A48C38" w14:textId="6D4E3FFD" w:rsidR="00354182" w:rsidRDefault="00354182" w:rsidP="00354182">
            <w:pPr>
              <w:jc w:val="left"/>
              <w:cnfStyle w:val="000000000000" w:firstRow="0" w:lastRow="0" w:firstColumn="0" w:lastColumn="0" w:oddVBand="0" w:evenVBand="0" w:oddHBand="0" w:evenHBand="0" w:firstRowFirstColumn="0" w:firstRowLastColumn="0" w:lastRowFirstColumn="0" w:lastRowLastColumn="0"/>
            </w:pPr>
            <w:r w:rsidRPr="004F1B5A">
              <w:rPr>
                <w:rFonts w:eastAsiaTheme="minorEastAsia" w:cstheme="minorHAnsi"/>
                <w:b/>
                <w:bCs/>
                <w:sz w:val="20"/>
                <w:szCs w:val="20"/>
                <w:lang w:eastAsia="en-AU"/>
              </w:rPr>
              <w:t>Code M</w:t>
            </w:r>
            <w:r w:rsidRPr="004F1B5A">
              <w:rPr>
                <w:rFonts w:eastAsiaTheme="minorEastAsia" w:cstheme="minorHAnsi"/>
                <w:sz w:val="20"/>
                <w:szCs w:val="20"/>
                <w:lang w:eastAsia="en-AU"/>
              </w:rPr>
              <w:t>- Surveillance/Patrol</w:t>
            </w:r>
          </w:p>
        </w:tc>
      </w:tr>
      <w:tr w:rsidR="00354182" w14:paraId="1A997EAB" w14:textId="77777777" w:rsidTr="003541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0" w:type="dxa"/>
            <w:shd w:val="clear" w:color="auto" w:fill="auto"/>
          </w:tcPr>
          <w:p w14:paraId="33C67524" w14:textId="6DF9BC07" w:rsidR="00354182" w:rsidRDefault="00354182" w:rsidP="00354182">
            <w:r w:rsidRPr="004F1B5A">
              <w:rPr>
                <w:rFonts w:eastAsiaTheme="minorEastAsia" w:cstheme="minorHAnsi"/>
                <w:b/>
                <w:bCs/>
                <w:sz w:val="20"/>
                <w:szCs w:val="20"/>
                <w:lang w:eastAsia="en-AU"/>
              </w:rPr>
              <w:t>Code G-</w:t>
            </w:r>
            <w:r w:rsidRPr="004F1B5A">
              <w:rPr>
                <w:rFonts w:eastAsiaTheme="minorEastAsia" w:cstheme="minorHAnsi"/>
                <w:sz w:val="20"/>
                <w:szCs w:val="20"/>
                <w:lang w:eastAsia="en-AU"/>
              </w:rPr>
              <w:t xml:space="preserve"> Service/cleaning/accident repair</w:t>
            </w:r>
          </w:p>
        </w:tc>
        <w:tc>
          <w:tcPr>
            <w:tcW w:w="6470" w:type="dxa"/>
          </w:tcPr>
          <w:p w14:paraId="5F88B520" w14:textId="77777777" w:rsidR="00354182" w:rsidRDefault="00354182" w:rsidP="00354182">
            <w:pPr>
              <w:jc w:val="left"/>
              <w:cnfStyle w:val="000000010000" w:firstRow="0" w:lastRow="0" w:firstColumn="0" w:lastColumn="0" w:oddVBand="0" w:evenVBand="0" w:oddHBand="0" w:evenHBand="1" w:firstRowFirstColumn="0" w:firstRowLastColumn="0" w:lastRowFirstColumn="0" w:lastRowLastColumn="0"/>
            </w:pPr>
          </w:p>
        </w:tc>
      </w:tr>
      <w:tr w:rsidR="00354182" w14:paraId="6497656A" w14:textId="77777777" w:rsidTr="00E04AEE">
        <w:tc>
          <w:tcPr>
            <w:cnfStyle w:val="001000000000" w:firstRow="0" w:lastRow="0" w:firstColumn="1" w:lastColumn="0" w:oddVBand="0" w:evenVBand="0" w:oddHBand="0" w:evenHBand="0" w:firstRowFirstColumn="0" w:firstRowLastColumn="0" w:lastRowFirstColumn="0" w:lastRowLastColumn="0"/>
            <w:tcW w:w="12940" w:type="dxa"/>
            <w:gridSpan w:val="2"/>
            <w:shd w:val="clear" w:color="auto" w:fill="D9D9D9" w:themeFill="background1" w:themeFillShade="D9"/>
          </w:tcPr>
          <w:p w14:paraId="618C75FD" w14:textId="533BD119" w:rsidR="00354182" w:rsidRDefault="00354182" w:rsidP="00354182">
            <w:pPr>
              <w:pStyle w:val="Heading3"/>
              <w:jc w:val="center"/>
              <w:outlineLvl w:val="2"/>
            </w:pPr>
            <w:r w:rsidRPr="004F1B5A">
              <w:rPr>
                <w:lang w:eastAsia="en-AU"/>
              </w:rPr>
              <w:t>Trip codes – Private travel</w:t>
            </w:r>
          </w:p>
        </w:tc>
      </w:tr>
      <w:tr w:rsidR="00354182" w14:paraId="4523B97D" w14:textId="77777777" w:rsidTr="003541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0" w:type="dxa"/>
            <w:shd w:val="clear" w:color="auto" w:fill="auto"/>
          </w:tcPr>
          <w:p w14:paraId="5CF0B7BB" w14:textId="29A3BE2A" w:rsidR="00354182" w:rsidRPr="00354182" w:rsidRDefault="00354182" w:rsidP="00354182">
            <w:pPr>
              <w:rPr>
                <w:sz w:val="20"/>
                <w:szCs w:val="20"/>
              </w:rPr>
            </w:pPr>
            <w:r w:rsidRPr="00354182">
              <w:rPr>
                <w:b/>
                <w:bCs/>
                <w:sz w:val="20"/>
                <w:szCs w:val="20"/>
              </w:rPr>
              <w:t>Code- E</w:t>
            </w:r>
            <w:r w:rsidRPr="00354182">
              <w:rPr>
                <w:sz w:val="20"/>
                <w:szCs w:val="20"/>
              </w:rPr>
              <w:t xml:space="preserve"> On call work/home travel (travel to and from work when an employee is on call, including when travelling to and from work out of hours and while on standby)</w:t>
            </w:r>
          </w:p>
        </w:tc>
        <w:tc>
          <w:tcPr>
            <w:tcW w:w="6470" w:type="dxa"/>
          </w:tcPr>
          <w:p w14:paraId="19C56797" w14:textId="4C0C268A" w:rsidR="00354182" w:rsidRPr="00354182" w:rsidRDefault="00354182" w:rsidP="00354182">
            <w:pPr>
              <w:jc w:val="left"/>
              <w:cnfStyle w:val="000000010000" w:firstRow="0" w:lastRow="0" w:firstColumn="0" w:lastColumn="0" w:oddVBand="0" w:evenVBand="0" w:oddHBand="0" w:evenHBand="1" w:firstRowFirstColumn="0" w:firstRowLastColumn="0" w:lastRowFirstColumn="0" w:lastRowLastColumn="0"/>
              <w:rPr>
                <w:sz w:val="20"/>
                <w:szCs w:val="20"/>
              </w:rPr>
            </w:pPr>
            <w:r w:rsidRPr="00354182">
              <w:rPr>
                <w:b/>
                <w:bCs/>
                <w:sz w:val="20"/>
                <w:szCs w:val="20"/>
              </w:rPr>
              <w:t>Code- I</w:t>
            </w:r>
            <w:r w:rsidRPr="00354182">
              <w:rPr>
                <w:sz w:val="20"/>
                <w:szCs w:val="20"/>
              </w:rPr>
              <w:t xml:space="preserve"> Other </w:t>
            </w:r>
            <w:proofErr w:type="gramStart"/>
            <w:r w:rsidRPr="00354182">
              <w:rPr>
                <w:sz w:val="20"/>
                <w:szCs w:val="20"/>
              </w:rPr>
              <w:t>e.g.</w:t>
            </w:r>
            <w:proofErr w:type="gramEnd"/>
            <w:r w:rsidRPr="00354182">
              <w:rPr>
                <w:sz w:val="20"/>
                <w:szCs w:val="20"/>
              </w:rPr>
              <w:t xml:space="preserve"> Commuting (vehicle is used regularly to travel to/from to another permanent work location).</w:t>
            </w:r>
          </w:p>
        </w:tc>
      </w:tr>
    </w:tbl>
    <w:p w14:paraId="10C12074" w14:textId="7D9467B3" w:rsidR="00030708" w:rsidRDefault="00030708" w:rsidP="00030708"/>
    <w:p w14:paraId="45146CCC" w14:textId="77777777" w:rsidR="00354182" w:rsidRDefault="00354182" w:rsidP="00354182">
      <w:pPr>
        <w:pStyle w:val="Heading2"/>
      </w:pPr>
      <w:r>
        <w:t>Log sheet instructions</w:t>
      </w:r>
    </w:p>
    <w:p w14:paraId="3B9E9D3C" w14:textId="77777777" w:rsidR="00354182" w:rsidRDefault="00354182" w:rsidP="00354182">
      <w:r>
        <w:t>The log sheet must be completed at the end of each trip, irrespective of whether the travel was for Business or Private purposes. Log sheet information will be used to substantiate business travel which is not subject to Fringe Benefit Tax (FBT) and to identify private travel, which is subject to FBT, for the purpose of calculating the FBT liability and reportable fringe benefits (</w:t>
      </w:r>
      <w:proofErr w:type="gramStart"/>
      <w:r>
        <w:t>in excess of</w:t>
      </w:r>
      <w:proofErr w:type="gramEnd"/>
      <w:r>
        <w:t xml:space="preserve"> $1,000) on employees group certificates.</w:t>
      </w:r>
    </w:p>
    <w:p w14:paraId="4F02D971" w14:textId="77777777" w:rsidR="00354182" w:rsidRDefault="00354182" w:rsidP="00354182"/>
    <w:p w14:paraId="3B5CAB4D" w14:textId="77777777" w:rsidR="00354182" w:rsidRDefault="00354182" w:rsidP="00354182">
      <w:pPr>
        <w:pStyle w:val="Heading3"/>
      </w:pPr>
      <w:r>
        <w:t>Business travel</w:t>
      </w:r>
    </w:p>
    <w:p w14:paraId="6D248E59" w14:textId="77777777" w:rsidR="00354182" w:rsidRDefault="00354182" w:rsidP="00354182">
      <w:r>
        <w:t>Business travel is when you require a vehicle:</w:t>
      </w:r>
    </w:p>
    <w:p w14:paraId="2E75E352" w14:textId="1B047EA4" w:rsidR="00354182" w:rsidRDefault="00354182" w:rsidP="00354182">
      <w:r>
        <w:t>•</w:t>
      </w:r>
      <w:r>
        <w:tab/>
        <w:t>to travel as part of your work</w:t>
      </w:r>
    </w:p>
    <w:p w14:paraId="7B9E8558" w14:textId="77777777" w:rsidR="00354182" w:rsidRDefault="00354182" w:rsidP="00354182">
      <w:r>
        <w:t>•</w:t>
      </w:r>
      <w:r>
        <w:tab/>
        <w:t>it is impractical for you to perform your work without the use of a vehicle</w:t>
      </w:r>
    </w:p>
    <w:p w14:paraId="0B6E88E4" w14:textId="77777777" w:rsidR="00354182" w:rsidRDefault="00354182" w:rsidP="00354182">
      <w:r>
        <w:t>•</w:t>
      </w:r>
      <w:r>
        <w:tab/>
        <w:t>you are required to perform duties at more than one place of work</w:t>
      </w:r>
    </w:p>
    <w:p w14:paraId="2A86597D" w14:textId="77777777" w:rsidR="00354182" w:rsidRDefault="00354182" w:rsidP="00354182">
      <w:r>
        <w:t>•</w:t>
      </w:r>
      <w:r>
        <w:tab/>
        <w:t>you are performing your duties from the time you leave your home and travel to your place of work.</w:t>
      </w:r>
    </w:p>
    <w:p w14:paraId="1BC53A21" w14:textId="77777777" w:rsidR="00354182" w:rsidRDefault="00354182" w:rsidP="00354182">
      <w:pPr>
        <w:pStyle w:val="Heading3"/>
      </w:pPr>
      <w:r>
        <w:t>Private travel</w:t>
      </w:r>
    </w:p>
    <w:p w14:paraId="7853BF1B" w14:textId="77777777" w:rsidR="00354182" w:rsidRDefault="00354182" w:rsidP="00354182">
      <w:r>
        <w:t xml:space="preserve">Private travel, in general, is when you use a vehicle for the purpose of private travel. Travel from your home to your regular place of work, and from your regular place of work to your home is considered private travel. Where you take a vehicle home solely to make a business trip the next morning, the entire journey including the trip home the previous night will be business travel. </w:t>
      </w:r>
    </w:p>
    <w:p w14:paraId="42D9A528" w14:textId="77777777" w:rsidR="00354182" w:rsidRDefault="00354182" w:rsidP="00354182">
      <w:r>
        <w:t>Similarly, when you finish your business trip late in the day and you park the vehicle at home that night before driving it into work the next morning, this will be business travel.</w:t>
      </w:r>
    </w:p>
    <w:p w14:paraId="32A1BD9C" w14:textId="77777777" w:rsidR="00354182" w:rsidRDefault="00354182" w:rsidP="00354182"/>
    <w:p w14:paraId="01F3C77E" w14:textId="77777777" w:rsidR="00354182" w:rsidRDefault="00354182" w:rsidP="00354182">
      <w:pPr>
        <w:pStyle w:val="Heading3"/>
      </w:pPr>
      <w:r>
        <w:t>Completing log sheets</w:t>
      </w:r>
    </w:p>
    <w:p w14:paraId="0038DAA2" w14:textId="77777777" w:rsidR="00354182" w:rsidRDefault="00354182" w:rsidP="00354182">
      <w:r>
        <w:t xml:space="preserve">A record of the trip must be recorded to comply with Australian Tax Office (ATO) legislation. A separate line entry for each day’s use is required. Two or more continuous trips by the same driver on the same day in the same vehicle may be covered by a single trip. </w:t>
      </w:r>
    </w:p>
    <w:p w14:paraId="412AF052" w14:textId="77777777" w:rsidR="00354182" w:rsidRDefault="00354182" w:rsidP="00354182">
      <w:r>
        <w:t>Trips made between the home and the workplace and any trips made by another driver, must be recorded separately. No entry is required if the vehicle is not used. All columns are to be completed for each trip.</w:t>
      </w:r>
    </w:p>
    <w:p w14:paraId="415B3504" w14:textId="1E1F84FD" w:rsidR="00354182" w:rsidRDefault="00354182" w:rsidP="00354182">
      <w:r>
        <w:t>Where log sheets show incomplete or missing entries for a trip, Fringe Benefits Tax legislation (FBT) deems that the kilometres travelled will be classified as Private, and FBT will apply. It is therefore important that log sheet entries are completed.</w:t>
      </w:r>
    </w:p>
    <w:sectPr w:rsidR="00354182" w:rsidSect="003E65A7">
      <w:headerReference w:type="default" r:id="rId11"/>
      <w:footerReference w:type="default" r:id="rId12"/>
      <w:headerReference w:type="first" r:id="rId13"/>
      <w:footerReference w:type="first" r:id="rId14"/>
      <w:pgSz w:w="16838" w:h="11906" w:orient="landscape" w:code="9"/>
      <w:pgMar w:top="1440" w:right="2160" w:bottom="1440" w:left="1728" w:header="706"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614D1" w14:textId="77777777" w:rsidR="0003055A" w:rsidRDefault="0003055A" w:rsidP="002D711A">
      <w:pPr>
        <w:spacing w:after="0" w:line="240" w:lineRule="auto"/>
      </w:pPr>
      <w:r>
        <w:separator/>
      </w:r>
    </w:p>
  </w:endnote>
  <w:endnote w:type="continuationSeparator" w:id="0">
    <w:p w14:paraId="0DC20AA9" w14:textId="77777777" w:rsidR="0003055A" w:rsidRDefault="0003055A"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3FC9" w14:textId="4C3928F8" w:rsidR="00522F8A" w:rsidRDefault="00522F8A" w:rsidP="008E49B3">
    <w:pPr>
      <w:pStyle w:val="Footer"/>
      <w:rPr>
        <w:rStyle w:val="PageNumber"/>
      </w:rPr>
    </w:pPr>
    <w:r w:rsidRPr="008E49B3">
      <w:rPr>
        <w:b/>
        <w:noProof w:val="0"/>
      </w:rPr>
      <w:fldChar w:fldCharType="begin"/>
    </w:r>
    <w:r w:rsidRPr="008E49B3">
      <w:rPr>
        <w:b/>
      </w:rPr>
      <w:instrText xml:space="preserve"> StyleRef “Title” </w:instrText>
    </w:r>
    <w:r w:rsidRPr="008E49B3">
      <w:rPr>
        <w:b/>
      </w:rPr>
      <w:fldChar w:fldCharType="end"/>
    </w:r>
    <w:r w:rsidRPr="008E49B3">
      <w:rPr>
        <w:b/>
      </w:rPr>
      <w:t xml:space="preserve"> </w:t>
    </w:r>
    <w:r w:rsidRPr="008E49B3">
      <w:rPr>
        <w:noProof w:val="0"/>
      </w:rPr>
      <w:fldChar w:fldCharType="begin"/>
    </w:r>
    <w:r w:rsidRPr="008E49B3">
      <w:instrText xml:space="preserve"> StyleRef “Subtitle” </w:instrText>
    </w:r>
    <w:r w:rsidRPr="008E49B3">
      <w:rPr>
        <w:noProof w:val="0"/>
      </w:rPr>
      <w:fldChar w:fldCharType="separate"/>
    </w:r>
    <w:r w:rsidR="00905509">
      <w:t>Vehicle log sheet</w:t>
    </w:r>
    <w:r w:rsidRPr="008E49B3">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p w14:paraId="6A98F6AE" w14:textId="77777777" w:rsidR="00522F8A" w:rsidRPr="00C022F9" w:rsidRDefault="00522F8A" w:rsidP="008E4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7F8E" w14:textId="77777777" w:rsidR="00973844" w:rsidRDefault="00C02CEC" w:rsidP="00C02CEC">
    <w:pPr>
      <w:pStyle w:val="Footer"/>
      <w:tabs>
        <w:tab w:val="clear" w:pos="9026"/>
      </w:tabs>
      <w:ind w:right="-432"/>
      <w:jc w:val="right"/>
    </w:pPr>
    <w:r>
      <w:drawing>
        <wp:inline distT="0" distB="0" distL="0" distR="0" wp14:anchorId="7091C2A2" wp14:editId="5495CADF">
          <wp:extent cx="1569251" cy="457200"/>
          <wp:effectExtent l="0" t="0" r="0" b="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9251"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41834" w14:textId="77777777" w:rsidR="0003055A" w:rsidRDefault="0003055A" w:rsidP="002D711A">
      <w:pPr>
        <w:spacing w:after="0" w:line="240" w:lineRule="auto"/>
      </w:pPr>
      <w:r>
        <w:separator/>
      </w:r>
    </w:p>
  </w:footnote>
  <w:footnote w:type="continuationSeparator" w:id="0">
    <w:p w14:paraId="3EC0E000" w14:textId="77777777" w:rsidR="0003055A" w:rsidRDefault="0003055A" w:rsidP="002D711A">
      <w:pPr>
        <w:spacing w:after="0" w:line="240" w:lineRule="auto"/>
      </w:pPr>
      <w:r>
        <w:continuationSeparator/>
      </w:r>
    </w:p>
  </w:footnote>
  <w:footnote w:type="continuationNotice" w:id="1">
    <w:p w14:paraId="22C0D490" w14:textId="77777777" w:rsidR="0003055A" w:rsidRDefault="0003055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D611" w14:textId="77777777" w:rsidR="00F417C3" w:rsidRPr="0041689E" w:rsidRDefault="00A3212B">
    <w:pPr>
      <w:pStyle w:val="Header"/>
    </w:pPr>
    <w:r>
      <w:rPr>
        <w:noProof/>
      </w:rPr>
      <mc:AlternateContent>
        <mc:Choice Requires="wpg">
          <w:drawing>
            <wp:anchor distT="0" distB="0" distL="114300" distR="114300" simplePos="0" relativeHeight="251674624" behindDoc="0" locked="0" layoutInCell="1" allowOverlap="1" wp14:anchorId="5B20D717" wp14:editId="260F85B5">
              <wp:simplePos x="0" y="0"/>
              <wp:positionH relativeFrom="page">
                <wp:posOffset>0</wp:posOffset>
              </wp:positionH>
              <wp:positionV relativeFrom="page">
                <wp:posOffset>-125834</wp:posOffset>
              </wp:positionV>
              <wp:extent cx="10746297" cy="978408"/>
              <wp:effectExtent l="0" t="0" r="0" b="0"/>
              <wp:wrapNone/>
              <wp:docPr id="5"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746297" cy="978408"/>
                        <a:chOff x="0" y="1270"/>
                        <a:chExt cx="7598197" cy="978408"/>
                      </a:xfrm>
                    </wpg:grpSpPr>
                    <wps:wsp>
                      <wps:cNvPr id="4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C613C7" id="Page banner" o:spid="_x0000_s1026" alt="&quot;&quot;" style="position:absolute;margin-left:0;margin-top:-9.9pt;width:846.15pt;height:77.05pt;z-index:251674624;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" path="m,l5670043,r,733806l,733806,,xe" fillcolor="#d9d9d6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" path="m1209580,r,733806l,733806,346805,r862775,xe" fillcolor="#e35205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" path="m,733806r774859,l1121664,,346805,,,733806xe" fillcolor="#f49600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AD77" w14:textId="77777777" w:rsidR="00973844" w:rsidRDefault="00A3212B">
    <w:pPr>
      <w:pStyle w:val="Header"/>
    </w:pPr>
    <w:r>
      <w:rPr>
        <w:noProof/>
      </w:rPr>
      <mc:AlternateContent>
        <mc:Choice Requires="wpg">
          <w:drawing>
            <wp:anchor distT="0" distB="0" distL="114300" distR="114300" simplePos="0" relativeHeight="251672576" behindDoc="0" locked="0" layoutInCell="1" allowOverlap="1" wp14:anchorId="10D9EEAF" wp14:editId="4DB41926">
              <wp:simplePos x="0" y="0"/>
              <wp:positionH relativeFrom="page">
                <wp:posOffset>0</wp:posOffset>
              </wp:positionH>
              <wp:positionV relativeFrom="page">
                <wp:posOffset>-83890</wp:posOffset>
              </wp:positionV>
              <wp:extent cx="10771464" cy="978408"/>
              <wp:effectExtent l="0" t="0" r="0" b="0"/>
              <wp:wrapNone/>
              <wp:docPr id="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771464" cy="978408"/>
                        <a:chOff x="0" y="1270"/>
                        <a:chExt cx="7598197" cy="978408"/>
                      </a:xfrm>
                    </wpg:grpSpPr>
                    <wps:wsp>
                      <wps:cNvPr id="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601186" id="Page banner" o:spid="_x0000_s1026" alt="&quot;&quot;" style="position:absolute;margin-left:0;margin-top:-6.6pt;width:848.15pt;height:77.05pt;z-index:251672576;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" path="m,l5670043,r,733806l,733806,,xe" fillcolor="#d9d9d6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" path="m1209580,r,733806l,733806,346805,r862775,xe" fillcolor="#e35205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" path="m,733806r774859,l1121664,,346805,,,733806xe" fillcolor="#f49600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46D3A6A"/>
    <w:multiLevelType w:val="multilevel"/>
    <w:tmpl w:val="5D9EE514"/>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861407116">
    <w:abstractNumId w:val="2"/>
  </w:num>
  <w:num w:numId="2" w16cid:durableId="752166255">
    <w:abstractNumId w:val="2"/>
  </w:num>
  <w:num w:numId="3" w16cid:durableId="1743024811">
    <w:abstractNumId w:val="2"/>
  </w:num>
  <w:num w:numId="4" w16cid:durableId="1516187200">
    <w:abstractNumId w:val="5"/>
  </w:num>
  <w:num w:numId="5" w16cid:durableId="2004359193">
    <w:abstractNumId w:val="2"/>
  </w:num>
  <w:num w:numId="6" w16cid:durableId="1024015756">
    <w:abstractNumId w:val="2"/>
  </w:num>
  <w:num w:numId="7" w16cid:durableId="771051907">
    <w:abstractNumId w:val="2"/>
  </w:num>
  <w:num w:numId="8" w16cid:durableId="1972056366">
    <w:abstractNumId w:val="2"/>
  </w:num>
  <w:num w:numId="9" w16cid:durableId="1019550614">
    <w:abstractNumId w:val="5"/>
  </w:num>
  <w:num w:numId="10" w16cid:durableId="1001851452">
    <w:abstractNumId w:val="5"/>
  </w:num>
  <w:num w:numId="11" w16cid:durableId="2070420633">
    <w:abstractNumId w:val="5"/>
  </w:num>
  <w:num w:numId="12" w16cid:durableId="1201016428">
    <w:abstractNumId w:val="5"/>
  </w:num>
  <w:num w:numId="13" w16cid:durableId="1648317448">
    <w:abstractNumId w:val="5"/>
  </w:num>
  <w:num w:numId="14" w16cid:durableId="2092190200">
    <w:abstractNumId w:val="5"/>
  </w:num>
  <w:num w:numId="15" w16cid:durableId="1063599626">
    <w:abstractNumId w:val="5"/>
  </w:num>
  <w:num w:numId="16" w16cid:durableId="1240210217">
    <w:abstractNumId w:val="5"/>
  </w:num>
  <w:num w:numId="17" w16cid:durableId="854004672">
    <w:abstractNumId w:val="1"/>
  </w:num>
  <w:num w:numId="18" w16cid:durableId="2016958732">
    <w:abstractNumId w:val="1"/>
  </w:num>
  <w:num w:numId="19" w16cid:durableId="1141537587">
    <w:abstractNumId w:val="4"/>
  </w:num>
  <w:num w:numId="20" w16cid:durableId="1417746228">
    <w:abstractNumId w:val="3"/>
  </w:num>
  <w:num w:numId="21" w16cid:durableId="1308129178">
    <w:abstractNumId w:val="0"/>
  </w:num>
  <w:num w:numId="22" w16cid:durableId="1193760693">
    <w:abstractNumId w:val="0"/>
  </w:num>
  <w:num w:numId="23" w16cid:durableId="1599025832">
    <w:abstractNumId w:val="0"/>
  </w:num>
  <w:num w:numId="24" w16cid:durableId="691760329">
    <w:abstractNumId w:val="4"/>
  </w:num>
  <w:num w:numId="25" w16cid:durableId="1791052199">
    <w:abstractNumId w:val="5"/>
  </w:num>
  <w:num w:numId="26" w16cid:durableId="502865032">
    <w:abstractNumId w:val="1"/>
  </w:num>
  <w:num w:numId="27" w16cid:durableId="1053888897">
    <w:abstractNumId w:val="1"/>
  </w:num>
  <w:num w:numId="28" w16cid:durableId="1769040239">
    <w:abstractNumId w:val="2"/>
  </w:num>
  <w:num w:numId="29" w16cid:durableId="1076972718">
    <w:abstractNumId w:val="2"/>
  </w:num>
  <w:num w:numId="30" w16cid:durableId="1107308063">
    <w:abstractNumId w:val="2"/>
  </w:num>
  <w:num w:numId="31" w16cid:durableId="1374694002">
    <w:abstractNumId w:val="2"/>
  </w:num>
  <w:num w:numId="32" w16cid:durableId="23290761">
    <w:abstractNumId w:val="5"/>
  </w:num>
  <w:num w:numId="33" w16cid:durableId="1933395038">
    <w:abstractNumId w:val="5"/>
  </w:num>
  <w:num w:numId="34" w16cid:durableId="1897086103">
    <w:abstractNumId w:val="5"/>
  </w:num>
  <w:num w:numId="35" w16cid:durableId="1392658099">
    <w:abstractNumId w:val="5"/>
  </w:num>
  <w:num w:numId="36" w16cid:durableId="288561082">
    <w:abstractNumId w:val="5"/>
  </w:num>
  <w:num w:numId="37" w16cid:durableId="1259481542">
    <w:abstractNumId w:val="5"/>
  </w:num>
  <w:num w:numId="38" w16cid:durableId="23094612">
    <w:abstractNumId w:val="5"/>
  </w:num>
  <w:num w:numId="39" w16cid:durableId="885868968">
    <w:abstractNumId w:val="5"/>
  </w:num>
  <w:num w:numId="40" w16cid:durableId="2010136624">
    <w:abstractNumId w:val="4"/>
  </w:num>
  <w:num w:numId="41" w16cid:durableId="1581403382">
    <w:abstractNumId w:val="5"/>
  </w:num>
  <w:num w:numId="42" w16cid:durableId="1279411492">
    <w:abstractNumId w:val="1"/>
  </w:num>
  <w:num w:numId="43" w16cid:durableId="1678338728">
    <w:abstractNumId w:val="1"/>
  </w:num>
  <w:num w:numId="44" w16cid:durableId="1022052150">
    <w:abstractNumId w:val="1"/>
  </w:num>
  <w:num w:numId="45" w16cid:durableId="828406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A7"/>
    <w:rsid w:val="00012F6F"/>
    <w:rsid w:val="00014213"/>
    <w:rsid w:val="00014B55"/>
    <w:rsid w:val="00020E3E"/>
    <w:rsid w:val="00023BF3"/>
    <w:rsid w:val="00026811"/>
    <w:rsid w:val="0003055A"/>
    <w:rsid w:val="00030708"/>
    <w:rsid w:val="00043296"/>
    <w:rsid w:val="0004356D"/>
    <w:rsid w:val="00045296"/>
    <w:rsid w:val="00072A2A"/>
    <w:rsid w:val="00075E6C"/>
    <w:rsid w:val="000764B2"/>
    <w:rsid w:val="00090171"/>
    <w:rsid w:val="000B29AD"/>
    <w:rsid w:val="000B5CFD"/>
    <w:rsid w:val="000C6372"/>
    <w:rsid w:val="000D593F"/>
    <w:rsid w:val="000E392D"/>
    <w:rsid w:val="000F4288"/>
    <w:rsid w:val="000F7165"/>
    <w:rsid w:val="00102379"/>
    <w:rsid w:val="001065D6"/>
    <w:rsid w:val="00121252"/>
    <w:rsid w:val="00124609"/>
    <w:rsid w:val="001254CE"/>
    <w:rsid w:val="00126AF9"/>
    <w:rsid w:val="00134CEA"/>
    <w:rsid w:val="001422CC"/>
    <w:rsid w:val="001617B6"/>
    <w:rsid w:val="00165E66"/>
    <w:rsid w:val="001A3DD1"/>
    <w:rsid w:val="001A44BE"/>
    <w:rsid w:val="001C7BAE"/>
    <w:rsid w:val="001D717E"/>
    <w:rsid w:val="001E31FA"/>
    <w:rsid w:val="001E64F6"/>
    <w:rsid w:val="00200BB3"/>
    <w:rsid w:val="00222BEB"/>
    <w:rsid w:val="00225E60"/>
    <w:rsid w:val="00227C39"/>
    <w:rsid w:val="0023202C"/>
    <w:rsid w:val="00236203"/>
    <w:rsid w:val="00245043"/>
    <w:rsid w:val="00252A22"/>
    <w:rsid w:val="00257760"/>
    <w:rsid w:val="00292D36"/>
    <w:rsid w:val="00297281"/>
    <w:rsid w:val="002C46FC"/>
    <w:rsid w:val="002C54E0"/>
    <w:rsid w:val="002D711A"/>
    <w:rsid w:val="002D7336"/>
    <w:rsid w:val="002E3396"/>
    <w:rsid w:val="0031149C"/>
    <w:rsid w:val="00313BAD"/>
    <w:rsid w:val="00330A9A"/>
    <w:rsid w:val="00354182"/>
    <w:rsid w:val="0038771C"/>
    <w:rsid w:val="00392A8F"/>
    <w:rsid w:val="0039405B"/>
    <w:rsid w:val="003A1C92"/>
    <w:rsid w:val="003A541A"/>
    <w:rsid w:val="003A6923"/>
    <w:rsid w:val="003C2C67"/>
    <w:rsid w:val="003C2EA2"/>
    <w:rsid w:val="003C5BA4"/>
    <w:rsid w:val="003D42D5"/>
    <w:rsid w:val="003E3E26"/>
    <w:rsid w:val="003E65A7"/>
    <w:rsid w:val="003F1295"/>
    <w:rsid w:val="003F76FC"/>
    <w:rsid w:val="004002EB"/>
    <w:rsid w:val="00405C57"/>
    <w:rsid w:val="0041689E"/>
    <w:rsid w:val="004236C8"/>
    <w:rsid w:val="00427681"/>
    <w:rsid w:val="00433DB7"/>
    <w:rsid w:val="00453750"/>
    <w:rsid w:val="00456941"/>
    <w:rsid w:val="004669E3"/>
    <w:rsid w:val="004702EA"/>
    <w:rsid w:val="00482D02"/>
    <w:rsid w:val="004A7519"/>
    <w:rsid w:val="004B41CA"/>
    <w:rsid w:val="004C616E"/>
    <w:rsid w:val="004D3518"/>
    <w:rsid w:val="004D62D6"/>
    <w:rsid w:val="00503EBE"/>
    <w:rsid w:val="00522F8A"/>
    <w:rsid w:val="0053416C"/>
    <w:rsid w:val="00541C2F"/>
    <w:rsid w:val="00563527"/>
    <w:rsid w:val="0058124E"/>
    <w:rsid w:val="00584301"/>
    <w:rsid w:val="005875A3"/>
    <w:rsid w:val="0059729C"/>
    <w:rsid w:val="005A3416"/>
    <w:rsid w:val="005B27FE"/>
    <w:rsid w:val="005B7F55"/>
    <w:rsid w:val="005C3E6D"/>
    <w:rsid w:val="005F331D"/>
    <w:rsid w:val="005F5F13"/>
    <w:rsid w:val="005F61DF"/>
    <w:rsid w:val="006023F9"/>
    <w:rsid w:val="00610559"/>
    <w:rsid w:val="006332F6"/>
    <w:rsid w:val="006361E7"/>
    <w:rsid w:val="00641096"/>
    <w:rsid w:val="00652625"/>
    <w:rsid w:val="006534B2"/>
    <w:rsid w:val="0065615D"/>
    <w:rsid w:val="00657011"/>
    <w:rsid w:val="006650B5"/>
    <w:rsid w:val="006651B1"/>
    <w:rsid w:val="00665778"/>
    <w:rsid w:val="006738C4"/>
    <w:rsid w:val="00691C09"/>
    <w:rsid w:val="006A5B34"/>
    <w:rsid w:val="006A5F5B"/>
    <w:rsid w:val="006C77A9"/>
    <w:rsid w:val="006F6693"/>
    <w:rsid w:val="00707FE8"/>
    <w:rsid w:val="00711DDD"/>
    <w:rsid w:val="00724962"/>
    <w:rsid w:val="00724A0F"/>
    <w:rsid w:val="0073072C"/>
    <w:rsid w:val="007320B4"/>
    <w:rsid w:val="00732162"/>
    <w:rsid w:val="00736732"/>
    <w:rsid w:val="00750CBE"/>
    <w:rsid w:val="00766B5A"/>
    <w:rsid w:val="007834F2"/>
    <w:rsid w:val="00791020"/>
    <w:rsid w:val="007A5F82"/>
    <w:rsid w:val="007B75A4"/>
    <w:rsid w:val="007F1A4C"/>
    <w:rsid w:val="008022C3"/>
    <w:rsid w:val="008041E6"/>
    <w:rsid w:val="008065D2"/>
    <w:rsid w:val="0082194C"/>
    <w:rsid w:val="008220C4"/>
    <w:rsid w:val="008222FF"/>
    <w:rsid w:val="008241FF"/>
    <w:rsid w:val="008411E9"/>
    <w:rsid w:val="0084200F"/>
    <w:rsid w:val="00843B2C"/>
    <w:rsid w:val="008471C4"/>
    <w:rsid w:val="008501EF"/>
    <w:rsid w:val="008A4900"/>
    <w:rsid w:val="008D0281"/>
    <w:rsid w:val="008E3C4E"/>
    <w:rsid w:val="008E49B3"/>
    <w:rsid w:val="008F6D45"/>
    <w:rsid w:val="00905509"/>
    <w:rsid w:val="0093610D"/>
    <w:rsid w:val="00973844"/>
    <w:rsid w:val="009834C0"/>
    <w:rsid w:val="00984C95"/>
    <w:rsid w:val="00986AAC"/>
    <w:rsid w:val="009A1DA2"/>
    <w:rsid w:val="009A3704"/>
    <w:rsid w:val="009A4739"/>
    <w:rsid w:val="009A674F"/>
    <w:rsid w:val="009B199C"/>
    <w:rsid w:val="009B54C8"/>
    <w:rsid w:val="009B61F1"/>
    <w:rsid w:val="009B62E0"/>
    <w:rsid w:val="009C3D88"/>
    <w:rsid w:val="009E3858"/>
    <w:rsid w:val="009E70DD"/>
    <w:rsid w:val="009F2ED9"/>
    <w:rsid w:val="009F3231"/>
    <w:rsid w:val="009F5C58"/>
    <w:rsid w:val="00A023A0"/>
    <w:rsid w:val="00A1562B"/>
    <w:rsid w:val="00A170F4"/>
    <w:rsid w:val="00A2559E"/>
    <w:rsid w:val="00A25FD9"/>
    <w:rsid w:val="00A3212B"/>
    <w:rsid w:val="00A46BA8"/>
    <w:rsid w:val="00A47634"/>
    <w:rsid w:val="00A612FE"/>
    <w:rsid w:val="00AA26B8"/>
    <w:rsid w:val="00AA6FB5"/>
    <w:rsid w:val="00AB3FE2"/>
    <w:rsid w:val="00AD3322"/>
    <w:rsid w:val="00AD7E4E"/>
    <w:rsid w:val="00AE0BEF"/>
    <w:rsid w:val="00AF34DE"/>
    <w:rsid w:val="00AF4D58"/>
    <w:rsid w:val="00AF6666"/>
    <w:rsid w:val="00B06684"/>
    <w:rsid w:val="00B10154"/>
    <w:rsid w:val="00B50213"/>
    <w:rsid w:val="00B81B44"/>
    <w:rsid w:val="00B9053B"/>
    <w:rsid w:val="00BB660E"/>
    <w:rsid w:val="00BC3422"/>
    <w:rsid w:val="00C015B9"/>
    <w:rsid w:val="00C022F9"/>
    <w:rsid w:val="00C02CEC"/>
    <w:rsid w:val="00C032EA"/>
    <w:rsid w:val="00C06EB5"/>
    <w:rsid w:val="00C1145F"/>
    <w:rsid w:val="00C637E1"/>
    <w:rsid w:val="00C70D50"/>
    <w:rsid w:val="00C8243E"/>
    <w:rsid w:val="00C907D7"/>
    <w:rsid w:val="00C92338"/>
    <w:rsid w:val="00CA24D2"/>
    <w:rsid w:val="00CA7C3A"/>
    <w:rsid w:val="00CC2DB2"/>
    <w:rsid w:val="00CC2E6C"/>
    <w:rsid w:val="00CD0307"/>
    <w:rsid w:val="00CD3D1B"/>
    <w:rsid w:val="00CD53DC"/>
    <w:rsid w:val="00CE62B3"/>
    <w:rsid w:val="00CF7DCA"/>
    <w:rsid w:val="00D211E9"/>
    <w:rsid w:val="00D2312F"/>
    <w:rsid w:val="00D269C1"/>
    <w:rsid w:val="00D44953"/>
    <w:rsid w:val="00D542F3"/>
    <w:rsid w:val="00D543E5"/>
    <w:rsid w:val="00D5644B"/>
    <w:rsid w:val="00D56E25"/>
    <w:rsid w:val="00D71896"/>
    <w:rsid w:val="00D718D7"/>
    <w:rsid w:val="00D73212"/>
    <w:rsid w:val="00D814B7"/>
    <w:rsid w:val="00D90688"/>
    <w:rsid w:val="00DA3AAD"/>
    <w:rsid w:val="00DB312B"/>
    <w:rsid w:val="00DC5654"/>
    <w:rsid w:val="00DC658F"/>
    <w:rsid w:val="00DE60CC"/>
    <w:rsid w:val="00E26B32"/>
    <w:rsid w:val="00E31444"/>
    <w:rsid w:val="00E407B6"/>
    <w:rsid w:val="00E41EF1"/>
    <w:rsid w:val="00E42942"/>
    <w:rsid w:val="00E468A6"/>
    <w:rsid w:val="00E65FB6"/>
    <w:rsid w:val="00E71BDF"/>
    <w:rsid w:val="00E83CA7"/>
    <w:rsid w:val="00E9630C"/>
    <w:rsid w:val="00EC171D"/>
    <w:rsid w:val="00ED487E"/>
    <w:rsid w:val="00EE7A0D"/>
    <w:rsid w:val="00EF0D21"/>
    <w:rsid w:val="00F17CE1"/>
    <w:rsid w:val="00F2115C"/>
    <w:rsid w:val="00F22ABA"/>
    <w:rsid w:val="00F36B12"/>
    <w:rsid w:val="00F417C3"/>
    <w:rsid w:val="00F60F9F"/>
    <w:rsid w:val="00F64F08"/>
    <w:rsid w:val="00F734F5"/>
    <w:rsid w:val="00F9627B"/>
    <w:rsid w:val="00F966B1"/>
    <w:rsid w:val="00F97D48"/>
    <w:rsid w:val="00FA0311"/>
    <w:rsid w:val="00FC42E5"/>
    <w:rsid w:val="00FC55D1"/>
    <w:rsid w:val="00FD640F"/>
    <w:rsid w:val="00FD6B4C"/>
    <w:rsid w:val="00FD6BE9"/>
    <w:rsid w:val="00FE24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92A85"/>
  <w15:docId w15:val="{A58984CD-7817-4327-9ECD-3CF9D3F8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B50213"/>
    <w:pPr>
      <w:spacing w:before="120" w:after="120" w:line="264" w:lineRule="auto"/>
    </w:pPr>
    <w:rPr>
      <w:color w:val="232B39" w:themeColor="text1"/>
    </w:rPr>
  </w:style>
  <w:style w:type="paragraph" w:styleId="Heading1">
    <w:name w:val="heading 1"/>
    <w:next w:val="Normal"/>
    <w:link w:val="Heading1Char"/>
    <w:qFormat/>
    <w:rsid w:val="00E9630C"/>
    <w:pPr>
      <w:keepNext/>
      <w:keepLines/>
      <w:spacing w:before="360" w:after="120" w:line="240" w:lineRule="auto"/>
      <w:outlineLvl w:val="0"/>
    </w:pPr>
    <w:rPr>
      <w:rFonts w:asciiTheme="majorHAnsi" w:eastAsiaTheme="majorEastAsia" w:hAnsiTheme="majorHAnsi" w:cstheme="majorBidi"/>
      <w:b/>
      <w:bCs/>
      <w:color w:val="201547" w:themeColor="text2"/>
      <w:sz w:val="36"/>
      <w:szCs w:val="28"/>
    </w:rPr>
  </w:style>
  <w:style w:type="paragraph" w:styleId="Heading2">
    <w:name w:val="heading 2"/>
    <w:basedOn w:val="Normal"/>
    <w:next w:val="Normal"/>
    <w:link w:val="Heading2Char"/>
    <w:qFormat/>
    <w:rsid w:val="00E9630C"/>
    <w:pPr>
      <w:keepNext/>
      <w:keepLines/>
      <w:spacing w:before="280" w:line="240" w:lineRule="auto"/>
      <w:outlineLvl w:val="1"/>
    </w:pPr>
    <w:rPr>
      <w:rFonts w:asciiTheme="majorHAnsi" w:eastAsiaTheme="majorEastAsia" w:hAnsiTheme="majorHAnsi" w:cstheme="majorBidi"/>
      <w:b/>
      <w:bCs/>
      <w:color w:val="201547" w:themeColor="text2"/>
      <w:sz w:val="28"/>
      <w:szCs w:val="26"/>
    </w:rPr>
  </w:style>
  <w:style w:type="paragraph" w:styleId="Heading3">
    <w:name w:val="heading 3"/>
    <w:basedOn w:val="Normal"/>
    <w:next w:val="Normal"/>
    <w:link w:val="Heading3Char"/>
    <w:qFormat/>
    <w:rsid w:val="00522F8A"/>
    <w:pPr>
      <w:keepNext/>
      <w:keepLines/>
      <w:spacing w:before="240"/>
      <w:outlineLvl w:val="2"/>
    </w:pPr>
    <w:rPr>
      <w:rFonts w:asciiTheme="majorHAnsi" w:eastAsiaTheme="majorEastAsia" w:hAnsiTheme="majorHAnsi" w:cstheme="majorBidi"/>
      <w:b/>
      <w:bCs/>
      <w:color w:val="201547" w:themeColor="text2"/>
      <w:sz w:val="24"/>
      <w:szCs w:val="24"/>
    </w:rPr>
  </w:style>
  <w:style w:type="paragraph" w:styleId="Heading4">
    <w:name w:val="heading 4"/>
    <w:basedOn w:val="Normal"/>
    <w:next w:val="Normal"/>
    <w:link w:val="Heading4Char"/>
    <w:qFormat/>
    <w:rsid w:val="00522F8A"/>
    <w:pPr>
      <w:keepNext/>
      <w:keepLines/>
      <w:spacing w:before="200"/>
      <w:outlineLvl w:val="3"/>
    </w:pPr>
    <w:rPr>
      <w:rFonts w:asciiTheme="majorHAnsi" w:eastAsiaTheme="majorEastAsia" w:hAnsiTheme="majorHAnsi" w:cstheme="majorBidi"/>
      <w:b/>
      <w:bCs/>
      <w:iCs/>
      <w:color w:val="201547" w:themeColor="text2"/>
      <w:sz w:val="21"/>
      <w:szCs w:val="21"/>
    </w:rPr>
  </w:style>
  <w:style w:type="paragraph" w:styleId="Heading5">
    <w:name w:val="heading 5"/>
    <w:basedOn w:val="Normal"/>
    <w:next w:val="Normal"/>
    <w:link w:val="Heading5Char"/>
    <w:semiHidden/>
    <w:rsid w:val="00522F8A"/>
    <w:pPr>
      <w:keepNext/>
      <w:keepLines/>
      <w:spacing w:before="60" w:after="60"/>
      <w:outlineLvl w:val="4"/>
    </w:pPr>
    <w:rPr>
      <w:rFonts w:asciiTheme="majorHAnsi" w:eastAsiaTheme="majorEastAsia" w:hAnsiTheme="majorHAnsi" w:cstheme="majorBidi"/>
      <w:color w:val="20154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D9D9D6" w:themeColor="accent4"/>
        <w:left w:val="single" w:sz="8" w:space="0" w:color="D9D9D6" w:themeColor="accent4"/>
        <w:bottom w:val="single" w:sz="8" w:space="0" w:color="D9D9D6" w:themeColor="accent4"/>
        <w:right w:val="single" w:sz="8" w:space="0" w:color="D9D9D6" w:themeColor="accent4"/>
      </w:tblBorders>
    </w:tblPr>
    <w:tblStylePr w:type="firstRow">
      <w:pPr>
        <w:spacing w:before="0" w:after="0" w:line="240" w:lineRule="auto"/>
      </w:pPr>
      <w:rPr>
        <w:b/>
        <w:bCs/>
        <w:color w:val="FFFFFF" w:themeColor="background1"/>
      </w:rPr>
      <w:tblPr/>
      <w:tcPr>
        <w:shd w:val="clear" w:color="auto" w:fill="D9D9D6" w:themeFill="accent4"/>
      </w:tcPr>
    </w:tblStylePr>
    <w:tblStylePr w:type="lastRow">
      <w:pPr>
        <w:spacing w:before="0" w:after="0" w:line="240" w:lineRule="auto"/>
      </w:pPr>
      <w:rPr>
        <w:b/>
        <w:bCs/>
      </w:rPr>
      <w:tblPr/>
      <w:tcPr>
        <w:tcBorders>
          <w:top w:val="double" w:sz="6" w:space="0" w:color="D9D9D6" w:themeColor="accent4"/>
          <w:left w:val="single" w:sz="8" w:space="0" w:color="D9D9D6" w:themeColor="accent4"/>
          <w:bottom w:val="single" w:sz="8" w:space="0" w:color="D9D9D6" w:themeColor="accent4"/>
          <w:right w:val="single" w:sz="8" w:space="0" w:color="D9D9D6" w:themeColor="accent4"/>
        </w:tcBorders>
      </w:tcPr>
    </w:tblStylePr>
    <w:tblStylePr w:type="firstCol">
      <w:rPr>
        <w:b/>
        <w:bCs/>
      </w:rPr>
    </w:tblStylePr>
    <w:tblStylePr w:type="lastCol">
      <w:rPr>
        <w:b/>
        <w:bCs/>
      </w:rPr>
    </w:tblStylePr>
    <w:tblStylePr w:type="band1Vert">
      <w:tblPr/>
      <w:tcPr>
        <w:tcBorders>
          <w:top w:val="single" w:sz="8" w:space="0" w:color="D9D9D6" w:themeColor="accent4"/>
          <w:left w:val="single" w:sz="8" w:space="0" w:color="D9D9D6" w:themeColor="accent4"/>
          <w:bottom w:val="single" w:sz="8" w:space="0" w:color="D9D9D6" w:themeColor="accent4"/>
          <w:right w:val="single" w:sz="8" w:space="0" w:color="D9D9D6" w:themeColor="accent4"/>
        </w:tcBorders>
      </w:tcPr>
    </w:tblStylePr>
    <w:tblStylePr w:type="band1Horz">
      <w:tblPr/>
      <w:tcPr>
        <w:tcBorders>
          <w:top w:val="single" w:sz="8" w:space="0" w:color="D9D9D6" w:themeColor="accent4"/>
          <w:left w:val="single" w:sz="8" w:space="0" w:color="D9D9D6" w:themeColor="accent4"/>
          <w:bottom w:val="single" w:sz="8" w:space="0" w:color="D9D9D6" w:themeColor="accent4"/>
          <w:right w:val="single" w:sz="8" w:space="0" w:color="D9D9D6"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E35205" w:themeColor="accent1"/>
        <w:left w:val="single" w:sz="8" w:space="0" w:color="E35205" w:themeColor="accent1"/>
        <w:bottom w:val="single" w:sz="8" w:space="0" w:color="E35205" w:themeColor="accent1"/>
        <w:right w:val="single" w:sz="8" w:space="0" w:color="E35205" w:themeColor="accent1"/>
      </w:tblBorders>
    </w:tblPr>
    <w:tblStylePr w:type="firstRow">
      <w:pPr>
        <w:spacing w:before="0" w:after="0" w:line="240" w:lineRule="auto"/>
      </w:pPr>
      <w:rPr>
        <w:b/>
        <w:bCs/>
        <w:color w:val="FFFFFF" w:themeColor="background1"/>
      </w:rPr>
      <w:tblPr/>
      <w:tcPr>
        <w:shd w:val="clear" w:color="auto" w:fill="E35205" w:themeFill="accent1"/>
      </w:tcPr>
    </w:tblStylePr>
    <w:tblStylePr w:type="lastRow">
      <w:pPr>
        <w:spacing w:before="0" w:after="0" w:line="240" w:lineRule="auto"/>
      </w:pPr>
      <w:rPr>
        <w:b/>
        <w:bCs/>
      </w:rPr>
      <w:tblPr/>
      <w:tcPr>
        <w:tcBorders>
          <w:top w:val="double" w:sz="6" w:space="0" w:color="E35205" w:themeColor="accent1"/>
          <w:left w:val="single" w:sz="8" w:space="0" w:color="E35205" w:themeColor="accent1"/>
          <w:bottom w:val="single" w:sz="8" w:space="0" w:color="E35205" w:themeColor="accent1"/>
          <w:right w:val="single" w:sz="8" w:space="0" w:color="E35205" w:themeColor="accent1"/>
        </w:tcBorders>
      </w:tcPr>
    </w:tblStylePr>
    <w:tblStylePr w:type="firstCol">
      <w:rPr>
        <w:b/>
        <w:bCs/>
      </w:rPr>
    </w:tblStylePr>
    <w:tblStylePr w:type="lastCol">
      <w:rPr>
        <w:b/>
        <w:bCs/>
      </w:rPr>
    </w:tblStylePr>
    <w:tblStylePr w:type="band1Vert">
      <w:tblPr/>
      <w:tcPr>
        <w:tcBorders>
          <w:top w:val="single" w:sz="8" w:space="0" w:color="E35205" w:themeColor="accent1"/>
          <w:left w:val="single" w:sz="8" w:space="0" w:color="E35205" w:themeColor="accent1"/>
          <w:bottom w:val="single" w:sz="8" w:space="0" w:color="E35205" w:themeColor="accent1"/>
          <w:right w:val="single" w:sz="8" w:space="0" w:color="E35205" w:themeColor="accent1"/>
        </w:tcBorders>
      </w:tcPr>
    </w:tblStylePr>
    <w:tblStylePr w:type="band1Horz">
      <w:tblPr/>
      <w:tcPr>
        <w:tcBorders>
          <w:top w:val="single" w:sz="8" w:space="0" w:color="E35205" w:themeColor="accent1"/>
          <w:left w:val="single" w:sz="8" w:space="0" w:color="E35205" w:themeColor="accent1"/>
          <w:bottom w:val="single" w:sz="8" w:space="0" w:color="E35205" w:themeColor="accent1"/>
          <w:right w:val="single" w:sz="8" w:space="0" w:color="E35205" w:themeColor="accent1"/>
        </w:tcBorders>
      </w:tcPr>
    </w:tblStylePr>
  </w:style>
  <w:style w:type="paragraph" w:styleId="TOC1">
    <w:name w:val="toc 1"/>
    <w:basedOn w:val="Normal"/>
    <w:next w:val="Normal"/>
    <w:uiPriority w:val="39"/>
    <w:semiHidden/>
    <w:rsid w:val="00522F8A"/>
    <w:pPr>
      <w:pBdr>
        <w:bottom w:val="single" w:sz="12" w:space="4" w:color="auto"/>
      </w:pBdr>
      <w:tabs>
        <w:tab w:val="right" w:pos="9000"/>
      </w:tabs>
      <w:ind w:right="26"/>
    </w:pPr>
    <w:rPr>
      <w:sz w:val="24"/>
      <w:szCs w:val="24"/>
    </w:rPr>
  </w:style>
  <w:style w:type="paragraph" w:styleId="TOC2">
    <w:name w:val="toc 2"/>
    <w:next w:val="Normal"/>
    <w:uiPriority w:val="39"/>
    <w:semiHidden/>
    <w:rsid w:val="00522F8A"/>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522F8A"/>
    <w:pPr>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semiHidden/>
    <w:rsid w:val="00FE24E9"/>
    <w:rPr>
      <w:color w:val="808080" w:themeColor="background1" w:themeShade="80"/>
      <w:u w:val="none"/>
    </w:rPr>
  </w:style>
  <w:style w:type="character" w:customStyle="1" w:styleId="Heading1Char">
    <w:name w:val="Heading 1 Char"/>
    <w:basedOn w:val="DefaultParagraphFont"/>
    <w:link w:val="Heading1"/>
    <w:rsid w:val="00E9630C"/>
    <w:rPr>
      <w:rFonts w:asciiTheme="majorHAnsi" w:eastAsiaTheme="majorEastAsia" w:hAnsiTheme="majorHAnsi" w:cstheme="majorBidi"/>
      <w:b/>
      <w:bCs/>
      <w:color w:val="201547" w:themeColor="text2"/>
      <w:sz w:val="36"/>
      <w:szCs w:val="28"/>
    </w:rPr>
  </w:style>
  <w:style w:type="character" w:customStyle="1" w:styleId="Heading2Char">
    <w:name w:val="Heading 2 Char"/>
    <w:basedOn w:val="DefaultParagraphFont"/>
    <w:link w:val="Heading2"/>
    <w:rsid w:val="00E9630C"/>
    <w:rPr>
      <w:rFonts w:asciiTheme="majorHAnsi" w:eastAsiaTheme="majorEastAsia" w:hAnsiTheme="majorHAnsi" w:cstheme="majorBidi"/>
      <w:b/>
      <w:bCs/>
      <w:color w:val="201547" w:themeColor="text2"/>
      <w:sz w:val="28"/>
      <w:szCs w:val="26"/>
    </w:rPr>
  </w:style>
  <w:style w:type="paragraph" w:customStyle="1" w:styleId="Bullet1">
    <w:name w:val="Bullet 1"/>
    <w:uiPriority w:val="1"/>
    <w:qFormat/>
    <w:rsid w:val="00BB660E"/>
    <w:pPr>
      <w:numPr>
        <w:numId w:val="31"/>
      </w:numPr>
      <w:spacing w:before="100" w:after="100" w:line="240" w:lineRule="auto"/>
      <w:contextualSpacing/>
    </w:pPr>
    <w:rPr>
      <w:rFonts w:eastAsia="Times New Roman" w:cs="Calibri"/>
      <w:color w:val="232B39" w:themeColor="text1"/>
    </w:rPr>
  </w:style>
  <w:style w:type="paragraph" w:customStyle="1" w:styleId="Bullet2">
    <w:name w:val="Bullet 2"/>
    <w:basedOn w:val="Bullet1"/>
    <w:uiPriority w:val="1"/>
    <w:qFormat/>
    <w:rsid w:val="00522F8A"/>
    <w:pPr>
      <w:numPr>
        <w:ilvl w:val="1"/>
      </w:numPr>
    </w:pPr>
  </w:style>
  <w:style w:type="paragraph" w:customStyle="1" w:styleId="Bulletindent">
    <w:name w:val="Bullet indent"/>
    <w:basedOn w:val="Bullet2"/>
    <w:uiPriority w:val="9"/>
    <w:qFormat/>
    <w:rsid w:val="00BB660E"/>
    <w:pPr>
      <w:numPr>
        <w:ilvl w:val="2"/>
      </w:numPr>
      <w:spacing w:line="264" w:lineRule="auto"/>
    </w:pPr>
  </w:style>
  <w:style w:type="paragraph" w:customStyle="1" w:styleId="Heading1numbered">
    <w:name w:val="Heading 1 numbered"/>
    <w:basedOn w:val="Heading1"/>
    <w:next w:val="NormalIndent"/>
    <w:uiPriority w:val="8"/>
    <w:qFormat/>
    <w:rsid w:val="00522F8A"/>
    <w:pPr>
      <w:numPr>
        <w:ilvl w:val="2"/>
        <w:numId w:val="41"/>
      </w:numPr>
    </w:pPr>
  </w:style>
  <w:style w:type="paragraph" w:customStyle="1" w:styleId="Heading2numbered">
    <w:name w:val="Heading 2 numbered"/>
    <w:basedOn w:val="Heading2"/>
    <w:next w:val="NormalIndent"/>
    <w:uiPriority w:val="8"/>
    <w:qFormat/>
    <w:rsid w:val="00522F8A"/>
    <w:pPr>
      <w:numPr>
        <w:ilvl w:val="3"/>
        <w:numId w:val="41"/>
      </w:numPr>
    </w:pPr>
  </w:style>
  <w:style w:type="paragraph" w:customStyle="1" w:styleId="Heading3numbered">
    <w:name w:val="Heading 3 numbered"/>
    <w:basedOn w:val="Heading3"/>
    <w:next w:val="NormalIndent"/>
    <w:uiPriority w:val="8"/>
    <w:qFormat/>
    <w:rsid w:val="00522F8A"/>
    <w:pPr>
      <w:numPr>
        <w:ilvl w:val="4"/>
        <w:numId w:val="41"/>
      </w:numPr>
    </w:pPr>
  </w:style>
  <w:style w:type="character" w:customStyle="1" w:styleId="Heading3Char">
    <w:name w:val="Heading 3 Char"/>
    <w:basedOn w:val="DefaultParagraphFont"/>
    <w:link w:val="Heading3"/>
    <w:rsid w:val="00522F8A"/>
    <w:rPr>
      <w:rFonts w:asciiTheme="majorHAnsi" w:eastAsiaTheme="majorEastAsia" w:hAnsiTheme="majorHAnsi" w:cstheme="majorBidi"/>
      <w:b/>
      <w:bCs/>
      <w:color w:val="201547" w:themeColor="text2"/>
      <w:sz w:val="24"/>
      <w:szCs w:val="24"/>
    </w:rPr>
  </w:style>
  <w:style w:type="paragraph" w:customStyle="1" w:styleId="Heading4numbered">
    <w:name w:val="Heading 4 numbered"/>
    <w:basedOn w:val="Heading4"/>
    <w:next w:val="NormalIndent"/>
    <w:uiPriority w:val="8"/>
    <w:semiHidden/>
    <w:qFormat/>
    <w:rsid w:val="00522F8A"/>
    <w:pPr>
      <w:numPr>
        <w:ilvl w:val="5"/>
        <w:numId w:val="41"/>
      </w:numPr>
    </w:pPr>
  </w:style>
  <w:style w:type="character" w:customStyle="1" w:styleId="Heading4Char">
    <w:name w:val="Heading 4 Char"/>
    <w:basedOn w:val="DefaultParagraphFont"/>
    <w:link w:val="Heading4"/>
    <w:rsid w:val="00522F8A"/>
    <w:rPr>
      <w:rFonts w:asciiTheme="majorHAnsi" w:eastAsiaTheme="majorEastAsia" w:hAnsiTheme="majorHAnsi" w:cstheme="majorBidi"/>
      <w:b/>
      <w:bCs/>
      <w:iCs/>
      <w:color w:val="201547" w:themeColor="text2"/>
      <w:sz w:val="21"/>
      <w:szCs w:val="21"/>
    </w:rPr>
  </w:style>
  <w:style w:type="paragraph" w:styleId="NormalIndent">
    <w:name w:val="Normal Indent"/>
    <w:basedOn w:val="Normal"/>
    <w:uiPriority w:val="9"/>
    <w:qFormat/>
    <w:rsid w:val="00BB660E"/>
    <w:pPr>
      <w:ind w:left="792"/>
    </w:pPr>
  </w:style>
  <w:style w:type="paragraph" w:customStyle="1" w:styleId="NoteNormal">
    <w:name w:val="Note Normal"/>
    <w:basedOn w:val="Normal"/>
    <w:rsid w:val="00CD53DC"/>
    <w:pPr>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072A2A"/>
    <w:pPr>
      <w:spacing w:before="200" w:after="12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973844"/>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semiHidden/>
    <w:qFormat/>
    <w:rsid w:val="0093610D"/>
    <w:pPr>
      <w:spacing w:before="200" w:after="0" w:line="216" w:lineRule="auto"/>
      <w:ind w:right="389"/>
    </w:pPr>
    <w:rPr>
      <w:rFonts w:asciiTheme="majorHAnsi" w:eastAsia="Times New Roman" w:hAnsiTheme="majorHAnsi" w:cstheme="majorHAnsi"/>
      <w:b/>
      <w:color w:val="201547" w:themeColor="text2"/>
      <w:sz w:val="48"/>
      <w:szCs w:val="48"/>
    </w:rPr>
  </w:style>
  <w:style w:type="character" w:customStyle="1" w:styleId="TitleChar">
    <w:name w:val="Title Char"/>
    <w:basedOn w:val="DefaultParagraphFont"/>
    <w:link w:val="Title"/>
    <w:uiPriority w:val="44"/>
    <w:semiHidden/>
    <w:rsid w:val="00B50213"/>
    <w:rPr>
      <w:rFonts w:asciiTheme="majorHAnsi" w:eastAsia="Times New Roman" w:hAnsiTheme="majorHAnsi" w:cstheme="majorHAnsi"/>
      <w:b/>
      <w:color w:val="201547" w:themeColor="text2"/>
      <w:sz w:val="48"/>
      <w:szCs w:val="48"/>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BB660E"/>
    <w:pPr>
      <w:numPr>
        <w:ilvl w:val="3"/>
        <w:numId w:val="31"/>
      </w:numPr>
      <w:contextualSpacing/>
    </w:p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232B39" w:themeColor="text1"/>
    </w:rPr>
  </w:style>
  <w:style w:type="paragraph" w:styleId="Footer">
    <w:name w:val="footer"/>
    <w:basedOn w:val="Normal"/>
    <w:link w:val="FooterChar"/>
    <w:uiPriority w:val="99"/>
    <w:semiHidden/>
    <w:rsid w:val="008E49B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semiHidden/>
    <w:rsid w:val="00B50213"/>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8"/>
    <w:semiHidden/>
    <w:rsid w:val="00522F8A"/>
    <w:pPr>
      <w:spacing w:before="480" w:after="720"/>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522F8A"/>
    <w:pPr>
      <w:spacing w:before="280"/>
      <w:ind w:left="446" w:right="29" w:hanging="446"/>
    </w:pPr>
    <w:rPr>
      <w:noProof/>
      <w:lang w:eastAsia="en-US"/>
    </w:rPr>
  </w:style>
  <w:style w:type="paragraph" w:styleId="TOC5">
    <w:name w:val="toc 5"/>
    <w:basedOn w:val="TOC2"/>
    <w:next w:val="Normal"/>
    <w:uiPriority w:val="39"/>
    <w:semiHidden/>
    <w:rsid w:val="00522F8A"/>
    <w:pPr>
      <w:ind w:left="1080" w:hanging="634"/>
    </w:pPr>
    <w:rPr>
      <w:lang w:eastAsia="en-US"/>
    </w:rPr>
  </w:style>
  <w:style w:type="paragraph" w:styleId="TOC6">
    <w:name w:val="toc 6"/>
    <w:basedOn w:val="TOC3"/>
    <w:next w:val="Normal"/>
    <w:uiPriority w:val="39"/>
    <w:semiHidden/>
    <w:rsid w:val="00522F8A"/>
    <w:pPr>
      <w:ind w:left="1800" w:hanging="720"/>
    </w:pPr>
    <w:rPr>
      <w:lang w:eastAsia="en-US"/>
    </w:rPr>
  </w:style>
  <w:style w:type="table" w:customStyle="1" w:styleId="DTFtexttable">
    <w:name w:val="DTF text table"/>
    <w:basedOn w:val="TableNormal"/>
    <w:uiPriority w:val="99"/>
    <w:rsid w:val="00030708"/>
    <w:pPr>
      <w:spacing w:before="30" w:after="30" w:line="264" w:lineRule="auto"/>
    </w:pPr>
    <w:rPr>
      <w:rFonts w:eastAsiaTheme="minorHAnsi"/>
      <w:spacing w:val="2"/>
      <w:sz w:val="17"/>
      <w:szCs w:val="21"/>
      <w:lang w:eastAsia="en-US"/>
    </w:rPr>
    <w:tblPr>
      <w:tblStyleRowBandSize w:val="1"/>
      <w:tblStyleColBandSize w:val="1"/>
      <w:tblBorders>
        <w:bottom w:val="single" w:sz="12" w:space="0" w:color="F49600"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D9D9D6" w:themeFill="background2"/>
      </w:tcPr>
    </w:tblStylePr>
    <w:tblStylePr w:type="lastRow">
      <w:rPr>
        <w:b/>
      </w:rPr>
      <w:tblPr/>
      <w:tcPr>
        <w:tcBorders>
          <w:top w:val="single" w:sz="6" w:space="0" w:color="F49600" w:themeColor="accent2"/>
          <w:left w:val="nil"/>
          <w:bottom w:val="single" w:sz="12" w:space="0" w:color="F49600"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030708"/>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F49600"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D9D9D6" w:themeFill="background2"/>
      </w:tcPr>
    </w:tblStylePr>
    <w:tblStylePr w:type="lastRow">
      <w:rPr>
        <w:b/>
      </w:rPr>
      <w:tblPr/>
      <w:tcPr>
        <w:tcBorders>
          <w:top w:val="single" w:sz="6" w:space="0" w:color="E35205" w:themeColor="accent1"/>
          <w:left w:val="nil"/>
          <w:bottom w:val="single" w:sz="12" w:space="0" w:color="E35205"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9"/>
    <w:qFormat/>
    <w:rsid w:val="00522F8A"/>
    <w:pPr>
      <w:numPr>
        <w:ilvl w:val="7"/>
        <w:numId w:val="41"/>
      </w:numPr>
      <w:spacing w:before="100"/>
      <w:contextualSpacing/>
    </w:pPr>
  </w:style>
  <w:style w:type="paragraph" w:customStyle="1" w:styleId="Listnumindent">
    <w:name w:val="List num indent"/>
    <w:basedOn w:val="Normal"/>
    <w:uiPriority w:val="9"/>
    <w:qFormat/>
    <w:rsid w:val="00522F8A"/>
    <w:pPr>
      <w:numPr>
        <w:ilvl w:val="6"/>
        <w:numId w:val="41"/>
      </w:numPr>
      <w:spacing w:before="100"/>
    </w:pPr>
  </w:style>
  <w:style w:type="paragraph" w:customStyle="1" w:styleId="Listnum">
    <w:name w:val="List num"/>
    <w:basedOn w:val="Normal"/>
    <w:uiPriority w:val="2"/>
    <w:qFormat/>
    <w:rsid w:val="00522F8A"/>
    <w:pPr>
      <w:numPr>
        <w:numId w:val="41"/>
      </w:numPr>
    </w:pPr>
  </w:style>
  <w:style w:type="paragraph" w:customStyle="1" w:styleId="Listnum2">
    <w:name w:val="List num 2"/>
    <w:basedOn w:val="Normal"/>
    <w:uiPriority w:val="2"/>
    <w:qFormat/>
    <w:rsid w:val="00522F8A"/>
    <w:pPr>
      <w:numPr>
        <w:ilvl w:val="1"/>
        <w:numId w:val="41"/>
      </w:numPr>
    </w:p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522F8A"/>
    <w:pPr>
      <w:keepNext/>
      <w:keepLines/>
      <w:spacing w:before="120"/>
    </w:pPr>
    <w:rPr>
      <w:rFonts w:eastAsiaTheme="minorHAnsi"/>
      <w:spacing w:val="2"/>
      <w:sz w:val="18"/>
      <w:szCs w:val="18"/>
      <w:lang w:eastAsia="en-US"/>
    </w:rPr>
  </w:style>
  <w:style w:type="paragraph" w:customStyle="1" w:styleId="Tablebullet">
    <w:name w:val="Table bullet"/>
    <w:basedOn w:val="Tabletext"/>
    <w:uiPriority w:val="6"/>
    <w:rsid w:val="00522F8A"/>
    <w:pPr>
      <w:numPr>
        <w:numId w:val="45"/>
      </w:numPr>
    </w:pPr>
  </w:style>
  <w:style w:type="paragraph" w:customStyle="1" w:styleId="Tabledash">
    <w:name w:val="Table dash"/>
    <w:basedOn w:val="Tablebullet"/>
    <w:uiPriority w:val="6"/>
    <w:rsid w:val="00522F8A"/>
    <w:pPr>
      <w:numPr>
        <w:ilvl w:val="1"/>
      </w:numPr>
    </w:pPr>
  </w:style>
  <w:style w:type="paragraph" w:customStyle="1" w:styleId="Tabletextindent">
    <w:name w:val="Table text indent"/>
    <w:basedOn w:val="Tabletext"/>
    <w:uiPriority w:val="5"/>
    <w:qFormat/>
    <w:rsid w:val="00522F8A"/>
    <w:pPr>
      <w:ind w:left="288"/>
    </w:pPr>
  </w:style>
  <w:style w:type="paragraph" w:customStyle="1" w:styleId="Numpara">
    <w:name w:val="Num para"/>
    <w:basedOn w:val="ListParagraph"/>
    <w:uiPriority w:val="2"/>
    <w:qFormat/>
    <w:rsid w:val="00522F8A"/>
    <w:pPr>
      <w:numPr>
        <w:numId w:val="40"/>
      </w:numPr>
      <w:tabs>
        <w:tab w:val="left" w:pos="540"/>
      </w:tabs>
    </w:pPr>
  </w:style>
  <w:style w:type="paragraph" w:styleId="ListParagraph">
    <w:name w:val="List Paragraph"/>
    <w:basedOn w:val="Normal"/>
    <w:uiPriority w:val="34"/>
    <w:semiHidden/>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table" w:customStyle="1" w:styleId="DTFfinancialtableindent">
    <w:name w:val="DTF financial table indent"/>
    <w:basedOn w:val="DTFfinancial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D9D9D6" w:themeFill="background2"/>
      </w:tcPr>
    </w:tblStylePr>
    <w:tblStylePr w:type="lastRow">
      <w:rPr>
        <w:b/>
      </w:rPr>
      <w:tblPr/>
      <w:tcPr>
        <w:tcBorders>
          <w:top w:val="single" w:sz="6" w:space="0" w:color="E35205" w:themeColor="accent1"/>
          <w:left w:val="nil"/>
          <w:bottom w:val="single" w:sz="12" w:space="0" w:color="E35205"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D9D9D6" w:themeFill="background2"/>
      </w:tcPr>
    </w:tblStylePr>
    <w:tblStylePr w:type="lastRow">
      <w:rPr>
        <w:b/>
      </w:rPr>
      <w:tblPr/>
      <w:tcPr>
        <w:tcBorders>
          <w:top w:val="single" w:sz="6" w:space="0" w:color="E35205" w:themeColor="accent1"/>
          <w:left w:val="nil"/>
          <w:bottom w:val="single" w:sz="12" w:space="0" w:color="E35205"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522F8A"/>
    <w:pPr>
      <w:numPr>
        <w:ilvl w:val="8"/>
        <w:numId w:val="41"/>
      </w:numPr>
      <w:tabs>
        <w:tab w:val="clear" w:pos="540"/>
      </w:tabs>
    </w:pPr>
  </w:style>
  <w:style w:type="paragraph" w:customStyle="1" w:styleId="Tablenum1">
    <w:name w:val="Table num 1"/>
    <w:basedOn w:val="Normal"/>
    <w:uiPriority w:val="6"/>
    <w:rsid w:val="00522F8A"/>
    <w:pPr>
      <w:numPr>
        <w:ilvl w:val="2"/>
        <w:numId w:val="45"/>
      </w:numPr>
      <w:spacing w:before="60" w:after="60"/>
    </w:pPr>
    <w:rPr>
      <w:sz w:val="17"/>
    </w:rPr>
  </w:style>
  <w:style w:type="paragraph" w:customStyle="1" w:styleId="Tablenum2">
    <w:name w:val="Table num 2"/>
    <w:basedOn w:val="Normal"/>
    <w:uiPriority w:val="6"/>
    <w:rsid w:val="00522F8A"/>
    <w:pPr>
      <w:numPr>
        <w:ilvl w:val="3"/>
        <w:numId w:val="45"/>
      </w:numPr>
      <w:spacing w:before="60" w:after="60"/>
    </w:pPr>
    <w:rPr>
      <w:sz w:val="17"/>
    </w:rPr>
  </w:style>
  <w:style w:type="paragraph" w:customStyle="1" w:styleId="NoteNormalindent">
    <w:name w:val="Note Normal indent"/>
    <w:basedOn w:val="NoteNormal"/>
    <w:uiPriority w:val="9"/>
    <w:rsid w:val="00522F8A"/>
    <w:pPr>
      <w:ind w:left="792"/>
    </w:pPr>
  </w:style>
  <w:style w:type="paragraph" w:styleId="Caption">
    <w:name w:val="caption"/>
    <w:basedOn w:val="Normal"/>
    <w:next w:val="Normal"/>
    <w:uiPriority w:val="5"/>
    <w:rsid w:val="00522F8A"/>
    <w:pPr>
      <w:spacing w:before="200" w:after="60" w:line="240" w:lineRule="auto"/>
    </w:pPr>
    <w:rPr>
      <w:b/>
      <w:bCs/>
      <w:color w:val="201547" w:themeColor="text2"/>
      <w:sz w:val="18"/>
      <w:szCs w:val="18"/>
    </w:rPr>
  </w:style>
  <w:style w:type="paragraph" w:customStyle="1" w:styleId="Captionindent">
    <w:name w:val="Caption indent"/>
    <w:basedOn w:val="Caption"/>
    <w:uiPriority w:val="7"/>
    <w:qFormat/>
    <w:rsid w:val="00522F8A"/>
    <w:pPr>
      <w:spacing w:before="240"/>
      <w:ind w:left="792"/>
    </w:pPr>
  </w:style>
  <w:style w:type="paragraph" w:customStyle="1" w:styleId="CM">
    <w:name w:val="CM"/>
    <w:next w:val="Normal"/>
    <w:uiPriority w:val="79"/>
    <w:semiHidden/>
    <w:rsid w:val="00522F8A"/>
    <w:pPr>
      <w:spacing w:after="800" w:line="240" w:lineRule="auto"/>
      <w:ind w:right="2909"/>
    </w:pPr>
    <w:rPr>
      <w:caps/>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B50213"/>
    <w:rPr>
      <w:rFonts w:asciiTheme="majorHAnsi" w:eastAsiaTheme="majorEastAsia" w:hAnsiTheme="majorHAnsi" w:cstheme="majorBidi"/>
      <w:color w:val="201547" w:themeColor="text2"/>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522F8A"/>
    <w:pPr>
      <w:pBdr>
        <w:top w:val="single" w:sz="12" w:space="6" w:color="D9D9D6" w:themeColor="background2"/>
        <w:bottom w:val="single" w:sz="12" w:space="4" w:color="D9D9D6"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rsid w:val="00522F8A"/>
    <w:rPr>
      <w:i/>
      <w:iCs/>
      <w:color w:val="4B5B79" w:themeColor="text1" w:themeTint="BF"/>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arbookings@dtf.vic.gov.au" TargetMode="External"/><Relationship Id="rId4" Type="http://schemas.openxmlformats.org/officeDocument/2006/relationships/styles" Target="styles.xml"/><Relationship Id="rId9" Type="http://schemas.openxmlformats.org/officeDocument/2006/relationships/hyperlink" Target="mailto:carbookings@dtf.vic.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 SSP">
      <a:dk1>
        <a:srgbClr val="232B39"/>
      </a:dk1>
      <a:lt1>
        <a:sysClr val="window" lastClr="FFFFFF"/>
      </a:lt1>
      <a:dk2>
        <a:srgbClr val="201547"/>
      </a:dk2>
      <a:lt2>
        <a:srgbClr val="D9D9D6"/>
      </a:lt2>
      <a:accent1>
        <a:srgbClr val="E35205"/>
      </a:accent1>
      <a:accent2>
        <a:srgbClr val="F49600"/>
      </a:accent2>
      <a:accent3>
        <a:srgbClr val="53565A"/>
      </a:accent3>
      <a:accent4>
        <a:srgbClr val="D9D9D6"/>
      </a:accent4>
      <a:accent5>
        <a:srgbClr val="F49600"/>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746BA28-B726-4155-923E-E578D6096B05}">
  <ds:schemaRefs>
    <ds:schemaRef ds:uri="http://schemas.openxmlformats.org/officeDocument/2006/bibliography"/>
  </ds:schemaRefs>
</ds:datastoreItem>
</file>

<file path=customXml/itemProps2.xml><?xml version="1.0" encoding="utf-8"?>
<ds:datastoreItem xmlns:ds="http://schemas.openxmlformats.org/officeDocument/2006/customXml" ds:itemID="{9AFD06D6-BD79-40E9-A89A-4B261E72D6C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Khenner (DTF)</dc:creator>
  <cp:lastModifiedBy>Larissa Khenner (DGS)</cp:lastModifiedBy>
  <cp:revision>8</cp:revision>
  <cp:lastPrinted>2016-02-09T01:59:00Z</cp:lastPrinted>
  <dcterms:created xsi:type="dcterms:W3CDTF">2021-08-13T00:31:00Z</dcterms:created>
  <dcterms:modified xsi:type="dcterms:W3CDTF">2023-07-13T05:08:00Z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iteId">
    <vt:lpwstr>722ea0be-3e1c-4b11-ad6f-9401d6856e24</vt:lpwstr>
  </property>
  <property fmtid="{D5CDD505-2E9C-101B-9397-08002B2CF9AE}" pid="6" name="MSIP_Label_bb4ee517-5ca4-4fff-98d2-ed4f906edd6d_Owner">
    <vt:lpwstr>Deidre.Steain@dtf.vic.gov.au</vt:lpwstr>
  </property>
  <property fmtid="{D5CDD505-2E9C-101B-9397-08002B2CF9AE}" pid="7" name="MSIP_Label_bb4ee517-5ca4-4fff-98d2-ed4f906edd6d_SetDate">
    <vt:lpwstr>2020-09-04T02:29:59.4054970Z</vt:lpwstr>
  </property>
  <property fmtid="{D5CDD505-2E9C-101B-9397-08002B2CF9AE}" pid="8" name="MSIP_Label_bb4ee517-5ca4-4fff-98d2-ed4f906edd6d_Name">
    <vt:lpwstr>DoNotMark</vt:lpwstr>
  </property>
  <property fmtid="{D5CDD505-2E9C-101B-9397-08002B2CF9AE}" pid="9" name="MSIP_Label_bb4ee517-5ca4-4fff-98d2-ed4f906edd6d_Application">
    <vt:lpwstr>Microsoft Azure Information Protection</vt:lpwstr>
  </property>
  <property fmtid="{D5CDD505-2E9C-101B-9397-08002B2CF9AE}" pid="10" name="MSIP_Label_bb4ee517-5ca4-4fff-98d2-ed4f906edd6d_Extended_MSFT_Method">
    <vt:lpwstr>Manual</vt:lpwstr>
  </property>
  <property fmtid="{D5CDD505-2E9C-101B-9397-08002B2CF9AE}" pid="11" name="Sensitivity">
    <vt:lpwstr>DoNotMark</vt:lpwstr>
  </property>
</Properties>
</file>